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0B21D" w14:textId="74CF5D8A" w:rsidR="00697892" w:rsidRPr="00DB26C8" w:rsidRDefault="00697892" w:rsidP="00524960">
      <w:pPr>
        <w:keepNext/>
        <w:spacing w:before="0"/>
        <w:jc w:val="center"/>
        <w:outlineLvl w:val="2"/>
        <w:rPr>
          <w:rFonts w:ascii="Verdana" w:hAnsi="Verdana"/>
          <w:sz w:val="20"/>
          <w:szCs w:val="20"/>
          <w:lang w:eastAsia="ru-RU"/>
        </w:rPr>
      </w:pPr>
      <w:bookmarkStart w:id="0" w:name="_GoBack"/>
      <w:bookmarkEnd w:id="0"/>
      <w:r w:rsidRPr="00DB26C8">
        <w:rPr>
          <w:rFonts w:ascii="Verdana" w:hAnsi="Verdana"/>
          <w:b/>
          <w:bCs/>
          <w:sz w:val="20"/>
          <w:szCs w:val="20"/>
          <w:lang w:eastAsia="ru-RU"/>
        </w:rPr>
        <w:t>ДОГОВОР ПОДРЯДА</w:t>
      </w:r>
      <w:r w:rsidRPr="00DB26C8">
        <w:rPr>
          <w:rFonts w:ascii="Verdana" w:hAnsi="Verdana"/>
          <w:sz w:val="20"/>
          <w:szCs w:val="20"/>
          <w:lang w:eastAsia="ru-RU"/>
        </w:rPr>
        <w:t xml:space="preserve"> </w:t>
      </w:r>
    </w:p>
    <w:p w14:paraId="0650B21E" w14:textId="77777777" w:rsidR="00697892" w:rsidRPr="00DB26C8" w:rsidRDefault="00697892" w:rsidP="00524960">
      <w:pPr>
        <w:spacing w:before="0"/>
        <w:jc w:val="center"/>
        <w:rPr>
          <w:rFonts w:ascii="Verdana" w:hAnsi="Verdana"/>
          <w:bCs/>
          <w:sz w:val="20"/>
          <w:szCs w:val="20"/>
          <w:lang w:eastAsia="ru-RU"/>
        </w:rPr>
      </w:pPr>
    </w:p>
    <w:p w14:paraId="0650B21F" w14:textId="77777777" w:rsidR="00697892" w:rsidRPr="00DB26C8" w:rsidRDefault="00697892" w:rsidP="00524960">
      <w:pPr>
        <w:spacing w:before="0"/>
        <w:jc w:val="both"/>
        <w:rPr>
          <w:rFonts w:ascii="Verdana" w:hAnsi="Verdana"/>
          <w:bCs/>
          <w:sz w:val="20"/>
          <w:szCs w:val="20"/>
          <w:lang w:eastAsia="ru-RU"/>
        </w:rPr>
      </w:pPr>
      <w:r w:rsidRPr="00DB26C8">
        <w:rPr>
          <w:rFonts w:ascii="Verdana" w:hAnsi="Verdana"/>
          <w:bCs/>
          <w:sz w:val="20"/>
          <w:szCs w:val="20"/>
          <w:lang w:eastAsia="ru-RU"/>
        </w:rPr>
        <w:t>г. Нижний Новгород</w:t>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r>
      <w:r w:rsidRPr="00DB26C8">
        <w:rPr>
          <w:rFonts w:ascii="Verdana" w:hAnsi="Verdana"/>
          <w:bCs/>
          <w:sz w:val="20"/>
          <w:szCs w:val="20"/>
          <w:lang w:eastAsia="ru-RU"/>
        </w:rPr>
        <w:tab/>
        <w:t xml:space="preserve">                   «_____»____________20_ года</w:t>
      </w:r>
    </w:p>
    <w:p w14:paraId="0650B220" w14:textId="77777777" w:rsidR="00697892" w:rsidRPr="00DB26C8" w:rsidRDefault="00697892" w:rsidP="00524960">
      <w:pPr>
        <w:spacing w:before="0"/>
        <w:jc w:val="both"/>
        <w:rPr>
          <w:rFonts w:ascii="Verdana" w:hAnsi="Verdana"/>
          <w:sz w:val="20"/>
          <w:szCs w:val="20"/>
          <w:lang w:eastAsia="ru-RU"/>
        </w:rPr>
      </w:pPr>
    </w:p>
    <w:p w14:paraId="0650B221" w14:textId="5FF71B9C" w:rsidR="00697892" w:rsidRPr="00DB26C8" w:rsidRDefault="00DD55FF" w:rsidP="00524960">
      <w:pPr>
        <w:spacing w:before="0"/>
        <w:jc w:val="both"/>
        <w:rPr>
          <w:rFonts w:ascii="Verdana" w:hAnsi="Verdana"/>
          <w:sz w:val="20"/>
          <w:szCs w:val="20"/>
          <w:lang w:eastAsia="ru-RU"/>
        </w:rPr>
      </w:pPr>
      <w:r>
        <w:rPr>
          <w:rFonts w:ascii="Verdana" w:hAnsi="Verdana"/>
          <w:sz w:val="20"/>
          <w:szCs w:val="20"/>
          <w:lang w:eastAsia="ru-RU"/>
        </w:rPr>
        <w:tab/>
        <w:t>Предприятие Группы НижКомАвто</w:t>
      </w:r>
      <w:r w:rsidR="00697892"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222" w14:textId="25EB0A5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______________________________, именуемое в дальнейшем «Подрядчик», в лице _______________________, действующего на основании _____________________, с другой стороны, совместно именуемые Стороны, </w:t>
      </w:r>
      <w:r w:rsidR="00D500F9" w:rsidRPr="00DB26C8">
        <w:rPr>
          <w:rFonts w:ascii="Verdana" w:hAnsi="Verdana"/>
          <w:sz w:val="20"/>
          <w:szCs w:val="20"/>
          <w:lang w:eastAsia="ru-RU"/>
        </w:rPr>
        <w:t xml:space="preserve">заключили </w:t>
      </w:r>
      <w:r w:rsidRPr="00DB26C8">
        <w:rPr>
          <w:rFonts w:ascii="Verdana" w:hAnsi="Verdana"/>
          <w:sz w:val="20"/>
          <w:szCs w:val="20"/>
          <w:lang w:eastAsia="ru-RU"/>
        </w:rPr>
        <w:t>Договор о нижеследующем:</w:t>
      </w:r>
    </w:p>
    <w:p w14:paraId="0650B223" w14:textId="77777777" w:rsidR="00697892" w:rsidRPr="00DB26C8" w:rsidRDefault="00697892" w:rsidP="00524960">
      <w:pPr>
        <w:spacing w:before="0"/>
        <w:jc w:val="both"/>
        <w:rPr>
          <w:rFonts w:ascii="Verdana" w:hAnsi="Verdana"/>
          <w:sz w:val="20"/>
          <w:szCs w:val="20"/>
          <w:lang w:eastAsia="ru-RU"/>
        </w:rPr>
      </w:pPr>
    </w:p>
    <w:p w14:paraId="0650B22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 Предмет Договора</w:t>
      </w:r>
    </w:p>
    <w:p w14:paraId="0650B225" w14:textId="44F856D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1.1. Заказчик поручает, а Подрядчик в соответствии с условиями Договора и утвержденной Заказчиком проектно-сметной и технической документацией </w:t>
      </w:r>
      <w:r w:rsidR="00D500F9" w:rsidRPr="00DB26C8">
        <w:rPr>
          <w:rFonts w:ascii="Verdana" w:hAnsi="Verdana"/>
          <w:sz w:val="20"/>
          <w:szCs w:val="20"/>
          <w:lang w:eastAsia="ru-RU"/>
        </w:rPr>
        <w:t>обязуется выполнить</w:t>
      </w:r>
      <w:r w:rsidRPr="00DB26C8">
        <w:rPr>
          <w:rFonts w:ascii="Verdana" w:hAnsi="Verdana"/>
          <w:sz w:val="20"/>
          <w:szCs w:val="20"/>
          <w:lang w:eastAsia="ru-RU"/>
        </w:rPr>
        <w:t xml:space="preserve"> следующую работу________________ на объекте Заказчика, расположенного по адресу: _____________________.</w:t>
      </w:r>
    </w:p>
    <w:p w14:paraId="0650B226"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 дополнить текст договора:</w:t>
      </w:r>
    </w:p>
    <w:p w14:paraId="0650B227" w14:textId="4DC4FB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Работы по Договору выполняются поэтапно. Наименование этапов выполняемых работ и сроки их выполнения устанавливаются сторонами в </w:t>
      </w:r>
      <w:hyperlink r:id="rId11"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е выполнения работ (Приложение </w:t>
      </w:r>
      <w:r w:rsidR="00DD55FF">
        <w:rPr>
          <w:rFonts w:ascii="Verdana" w:hAnsi="Verdana" w:cs="Verdana"/>
          <w:i/>
          <w:sz w:val="20"/>
          <w:szCs w:val="20"/>
          <w:lang w:eastAsia="ru-RU"/>
        </w:rPr>
        <w:t>№</w:t>
      </w:r>
      <w:r w:rsidRPr="00DB26C8">
        <w:rPr>
          <w:rFonts w:ascii="Verdana" w:hAnsi="Verdana" w:cs="Verdana"/>
          <w:i/>
          <w:sz w:val="20"/>
          <w:szCs w:val="20"/>
          <w:lang w:eastAsia="ru-RU"/>
        </w:rPr>
        <w:t xml:space="preserve">_ к Договору), являющемся неотъемлемой частью </w:t>
      </w:r>
      <w:r w:rsidR="00DD55FF">
        <w:rPr>
          <w:rFonts w:ascii="Verdana" w:hAnsi="Verdana" w:cs="Verdana"/>
          <w:i/>
          <w:sz w:val="20"/>
          <w:szCs w:val="20"/>
          <w:lang w:eastAsia="ru-RU"/>
        </w:rPr>
        <w:t>Д</w:t>
      </w:r>
      <w:r w:rsidRPr="00DB26C8">
        <w:rPr>
          <w:rFonts w:ascii="Verdana" w:hAnsi="Verdana" w:cs="Verdana"/>
          <w:i/>
          <w:sz w:val="20"/>
          <w:szCs w:val="20"/>
          <w:lang w:eastAsia="ru-RU"/>
        </w:rPr>
        <w:t>оговора.)</w:t>
      </w:r>
    </w:p>
    <w:p w14:paraId="0650B228" w14:textId="031DC14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1.2. Заказчик обязуется создать Подрядчику необходимые условия для выполнения работ по Договору, принять результат работы и оплатить работу по цене, установленной </w:t>
      </w:r>
      <w:hyperlink r:id="rId12" w:history="1">
        <w:r w:rsidRPr="00DB26C8">
          <w:rPr>
            <w:rFonts w:ascii="Verdana" w:hAnsi="Verdana" w:cs="Verdana"/>
            <w:sz w:val="20"/>
            <w:szCs w:val="20"/>
            <w:lang w:eastAsia="ru-RU"/>
          </w:rPr>
          <w:t>Смет</w:t>
        </w:r>
      </w:hyperlink>
      <w:r w:rsidRPr="00DB26C8">
        <w:rPr>
          <w:rFonts w:ascii="Verdana" w:hAnsi="Verdana" w:cs="Verdana"/>
          <w:sz w:val="20"/>
          <w:szCs w:val="20"/>
          <w:lang w:eastAsia="ru-RU"/>
        </w:rPr>
        <w:t>ой на выполнение работ</w:t>
      </w:r>
      <w:r w:rsidR="00C67A50">
        <w:rPr>
          <w:rFonts w:ascii="Verdana" w:hAnsi="Verdana"/>
          <w:sz w:val="20"/>
          <w:szCs w:val="20"/>
          <w:lang w:eastAsia="ru-RU"/>
        </w:rPr>
        <w:t xml:space="preserve"> (П</w:t>
      </w:r>
      <w:r w:rsidRPr="00DB26C8">
        <w:rPr>
          <w:rFonts w:ascii="Verdana" w:hAnsi="Verdana"/>
          <w:sz w:val="20"/>
          <w:szCs w:val="20"/>
          <w:lang w:eastAsia="ru-RU"/>
        </w:rPr>
        <w:t xml:space="preserve">риложение № 1 к Договору).   </w:t>
      </w:r>
    </w:p>
    <w:p w14:paraId="0650B229" w14:textId="77777777" w:rsidR="00697892" w:rsidRPr="00DB26C8" w:rsidRDefault="00697892" w:rsidP="00524960">
      <w:pPr>
        <w:spacing w:before="0"/>
        <w:jc w:val="both"/>
        <w:rPr>
          <w:rFonts w:ascii="Verdana" w:hAnsi="Verdana"/>
          <w:sz w:val="20"/>
          <w:szCs w:val="20"/>
          <w:lang w:eastAsia="ru-RU"/>
        </w:rPr>
      </w:pPr>
    </w:p>
    <w:p w14:paraId="0650B22A"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2. Цена Договора  </w:t>
      </w:r>
    </w:p>
    <w:p w14:paraId="0650B22B" w14:textId="2471D53D" w:rsidR="00697892" w:rsidRPr="00DB26C8" w:rsidRDefault="00C67A50" w:rsidP="00524960">
      <w:pPr>
        <w:spacing w:before="0"/>
        <w:ind w:firstLine="708"/>
        <w:jc w:val="both"/>
        <w:rPr>
          <w:rFonts w:ascii="Verdana" w:hAnsi="Verdana"/>
          <w:sz w:val="20"/>
          <w:szCs w:val="20"/>
          <w:lang w:eastAsia="ru-RU"/>
        </w:rPr>
      </w:pPr>
      <w:r>
        <w:rPr>
          <w:rFonts w:ascii="Verdana" w:hAnsi="Verdana"/>
          <w:sz w:val="20"/>
          <w:szCs w:val="20"/>
          <w:lang w:eastAsia="ru-RU"/>
        </w:rPr>
        <w:t xml:space="preserve">2.1. Стоимость работ по </w:t>
      </w:r>
      <w:r w:rsidR="00697892" w:rsidRPr="00DB26C8">
        <w:rPr>
          <w:rFonts w:ascii="Verdana" w:hAnsi="Verdana"/>
          <w:sz w:val="20"/>
          <w:szCs w:val="20"/>
          <w:lang w:eastAsia="ru-RU"/>
        </w:rPr>
        <w:t xml:space="preserve">Договору определена </w:t>
      </w:r>
      <w:hyperlink r:id="rId13" w:history="1">
        <w:r w:rsidR="00697892" w:rsidRPr="00DB26C8">
          <w:rPr>
            <w:rFonts w:ascii="Verdana" w:hAnsi="Verdana" w:cs="Verdana"/>
            <w:sz w:val="20"/>
            <w:szCs w:val="20"/>
            <w:lang w:eastAsia="ru-RU"/>
          </w:rPr>
          <w:t>Сметой</w:t>
        </w:r>
      </w:hyperlink>
      <w:r w:rsidR="00697892" w:rsidRPr="00DB26C8">
        <w:rPr>
          <w:rFonts w:ascii="Verdana" w:hAnsi="Verdana" w:cs="Verdana"/>
          <w:sz w:val="20"/>
          <w:szCs w:val="20"/>
          <w:lang w:eastAsia="ru-RU"/>
        </w:rPr>
        <w:t xml:space="preserve"> на выполнение работ, являющейся неотъемлемой частью Договора (</w:t>
      </w:r>
      <w:r>
        <w:rPr>
          <w:rFonts w:ascii="Verdana" w:hAnsi="Verdana" w:cs="Verdana"/>
          <w:sz w:val="20"/>
          <w:szCs w:val="20"/>
          <w:lang w:eastAsia="ru-RU"/>
        </w:rPr>
        <w:t>П</w:t>
      </w:r>
      <w:r w:rsidR="00697892" w:rsidRPr="00DB26C8">
        <w:rPr>
          <w:rFonts w:ascii="Verdana" w:hAnsi="Verdana" w:cs="Verdana"/>
          <w:sz w:val="20"/>
          <w:szCs w:val="20"/>
          <w:lang w:eastAsia="ru-RU"/>
        </w:rPr>
        <w:t xml:space="preserve">риложение </w:t>
      </w:r>
      <w:r w:rsidR="00FB758D">
        <w:rPr>
          <w:rFonts w:ascii="Verdana" w:hAnsi="Verdana" w:cs="Verdana"/>
          <w:sz w:val="20"/>
          <w:szCs w:val="20"/>
          <w:lang w:eastAsia="ru-RU"/>
        </w:rPr>
        <w:t>№</w:t>
      </w:r>
      <w:r w:rsidR="00697892" w:rsidRPr="00DB26C8">
        <w:rPr>
          <w:rFonts w:ascii="Verdana" w:hAnsi="Verdana" w:cs="Verdana"/>
          <w:sz w:val="20"/>
          <w:szCs w:val="20"/>
          <w:lang w:eastAsia="ru-RU"/>
        </w:rPr>
        <w:t xml:space="preserve"> 1), </w:t>
      </w:r>
      <w:r w:rsidR="00697892" w:rsidRPr="00DB26C8">
        <w:rPr>
          <w:rFonts w:ascii="Verdana" w:hAnsi="Verdana"/>
          <w:sz w:val="20"/>
          <w:szCs w:val="20"/>
          <w:lang w:eastAsia="ru-RU"/>
        </w:rPr>
        <w:t xml:space="preserve">на основании утвержденной Заказчиком проектно-сметной и технической документации, и составляет _________(_________) рублей, в том числе НДС (__ %) ____________рублей. </w:t>
      </w:r>
    </w:p>
    <w:p w14:paraId="0650B22C" w14:textId="371BA1BE" w:rsidR="00185F99" w:rsidRPr="00DB26C8" w:rsidRDefault="00185F99" w:rsidP="00524960">
      <w:pPr>
        <w:spacing w:before="0"/>
        <w:ind w:firstLine="708"/>
        <w:jc w:val="both"/>
        <w:rPr>
          <w:rFonts w:ascii="Verdana" w:hAnsi="Verdana"/>
          <w:sz w:val="20"/>
          <w:szCs w:val="20"/>
          <w:lang w:eastAsia="ru-RU"/>
        </w:rPr>
      </w:pPr>
      <w:r w:rsidRPr="00DB26C8">
        <w:rPr>
          <w:rFonts w:ascii="Verdana" w:hAnsi="Verdana"/>
          <w:sz w:val="20"/>
          <w:szCs w:val="20"/>
          <w:lang w:eastAsia="ru-RU"/>
        </w:rPr>
        <w:t>2.2. Стоимость работ по Договору определяется</w:t>
      </w:r>
      <w:r w:rsidR="00231120" w:rsidRPr="00DB26C8">
        <w:rPr>
          <w:rFonts w:ascii="Verdana" w:hAnsi="Verdana"/>
          <w:sz w:val="20"/>
          <w:szCs w:val="20"/>
          <w:lang w:eastAsia="ru-RU"/>
        </w:rPr>
        <w:t xml:space="preserve"> исходя </w:t>
      </w:r>
      <w:r w:rsidRPr="00DB26C8">
        <w:rPr>
          <w:rFonts w:ascii="Verdana" w:hAnsi="Verdana"/>
          <w:sz w:val="20"/>
          <w:szCs w:val="20"/>
          <w:lang w:eastAsia="ru-RU"/>
        </w:rPr>
        <w:t>из следующих ценообразующих факторов:</w:t>
      </w:r>
      <w:r w:rsidR="00231120" w:rsidRPr="00DB26C8">
        <w:rPr>
          <w:rFonts w:ascii="Verdana" w:hAnsi="Verdana"/>
          <w:sz w:val="20"/>
          <w:szCs w:val="20"/>
          <w:lang w:eastAsia="ru-RU"/>
        </w:rPr>
        <w:t xml:space="preserve">  </w:t>
      </w:r>
    </w:p>
    <w:p w14:paraId="0650B22D"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тарифная ставка;</w:t>
      </w:r>
    </w:p>
    <w:p w14:paraId="0650B22E"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накладные расходы и сметная прибыль – по видам строительных работ с применением понижающих коэффициентов к нормативам в соответствии с действующей Методикой определения стоимости строительной продукции на территории Российской Федерации;</w:t>
      </w:r>
    </w:p>
    <w:p w14:paraId="0650B22F" w14:textId="77777777" w:rsidR="00185F99" w:rsidRPr="00DB26C8" w:rsidRDefault="00185F99" w:rsidP="00CA6C0C">
      <w:pPr>
        <w:spacing w:before="0"/>
        <w:jc w:val="both"/>
        <w:rPr>
          <w:rFonts w:ascii="Verdana" w:hAnsi="Verdana"/>
          <w:sz w:val="20"/>
          <w:szCs w:val="20"/>
          <w:lang w:eastAsia="ru-RU"/>
        </w:rPr>
      </w:pPr>
      <w:r w:rsidRPr="00DB26C8">
        <w:rPr>
          <w:rFonts w:ascii="Verdana" w:hAnsi="Verdana"/>
          <w:sz w:val="20"/>
          <w:szCs w:val="20"/>
          <w:lang w:eastAsia="ru-RU"/>
        </w:rPr>
        <w:t>- коэффициент на условия труда;</w:t>
      </w:r>
    </w:p>
    <w:p w14:paraId="0650B230" w14:textId="77777777" w:rsidR="00185F99"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материалы в текущих ценах по рынку;</w:t>
      </w:r>
    </w:p>
    <w:p w14:paraId="0650B231" w14:textId="77777777" w:rsidR="00CA6C0C" w:rsidRPr="00DB26C8"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 транспортных расходов от стоимости основных материалов;</w:t>
      </w:r>
    </w:p>
    <w:p w14:paraId="0650B232" w14:textId="130E6767" w:rsidR="00185F99" w:rsidRDefault="00CA6C0C" w:rsidP="00CA6C0C">
      <w:pPr>
        <w:spacing w:before="0"/>
        <w:jc w:val="both"/>
        <w:rPr>
          <w:rFonts w:ascii="Verdana" w:hAnsi="Verdana"/>
          <w:sz w:val="20"/>
          <w:szCs w:val="20"/>
          <w:lang w:eastAsia="ru-RU"/>
        </w:rPr>
      </w:pPr>
      <w:r w:rsidRPr="00DB26C8">
        <w:rPr>
          <w:rFonts w:ascii="Verdana" w:hAnsi="Verdana"/>
          <w:sz w:val="20"/>
          <w:szCs w:val="20"/>
          <w:lang w:eastAsia="ru-RU"/>
        </w:rPr>
        <w:t>- Методика определения сметных цен на эксплуатацию машин и механизмов.</w:t>
      </w:r>
    </w:p>
    <w:p w14:paraId="2AA194CA" w14:textId="24C4A880" w:rsidR="00135329" w:rsidRPr="00DB26C8" w:rsidRDefault="00135329" w:rsidP="00CA6C0C">
      <w:pPr>
        <w:spacing w:before="0"/>
        <w:jc w:val="both"/>
        <w:rPr>
          <w:rFonts w:ascii="Verdana" w:hAnsi="Verdana"/>
          <w:sz w:val="20"/>
          <w:szCs w:val="20"/>
          <w:lang w:eastAsia="ru-RU"/>
        </w:rPr>
      </w:pPr>
      <w:r>
        <w:rPr>
          <w:rFonts w:ascii="Verdana" w:hAnsi="Verdana"/>
          <w:sz w:val="20"/>
          <w:szCs w:val="20"/>
          <w:lang w:eastAsia="ru-RU"/>
        </w:rPr>
        <w:tab/>
      </w:r>
      <w:r w:rsidR="005F7C47">
        <w:rPr>
          <w:rFonts w:ascii="Verdana" w:hAnsi="Verdana"/>
          <w:sz w:val="20"/>
        </w:rPr>
        <w:t>Из стоимости работ исключаются затраты на электрическую энергию при их проведении. Электрическая энергия предоставляется Заказчиком.</w:t>
      </w:r>
    </w:p>
    <w:p w14:paraId="0650B233"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p>
    <w:p w14:paraId="0650B234" w14:textId="77777777" w:rsidR="00697892" w:rsidRPr="00DB26C8" w:rsidRDefault="00697892" w:rsidP="00524960">
      <w:pPr>
        <w:numPr>
          <w:ilvl w:val="0"/>
          <w:numId w:val="5"/>
        </w:numPr>
        <w:spacing w:before="0"/>
        <w:jc w:val="center"/>
        <w:rPr>
          <w:rFonts w:ascii="Verdana" w:hAnsi="Verdana"/>
          <w:b/>
          <w:sz w:val="20"/>
          <w:szCs w:val="20"/>
          <w:lang w:eastAsia="ru-RU"/>
        </w:rPr>
      </w:pPr>
      <w:r w:rsidRPr="00DB26C8">
        <w:rPr>
          <w:rFonts w:ascii="Verdana" w:hAnsi="Verdana"/>
          <w:b/>
          <w:sz w:val="20"/>
          <w:szCs w:val="20"/>
          <w:lang w:eastAsia="ru-RU"/>
        </w:rPr>
        <w:t>Оплата работ, расчеты</w:t>
      </w:r>
    </w:p>
    <w:p w14:paraId="0650B235"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3.1. Основанием для оплаты выполненных работ являются надлежаще оформленные и подписанные Сторонами акт выполненных работ (форма № КС-2), расчет стоимости материалов и справка о стоимости выполненных работ (форма № КС-3).</w:t>
      </w:r>
    </w:p>
    <w:p w14:paraId="0650B236" w14:textId="3A18CC0B" w:rsidR="00697892" w:rsidRPr="00DB26C8" w:rsidRDefault="00697892" w:rsidP="00524960">
      <w:pPr>
        <w:spacing w:before="0"/>
        <w:jc w:val="both"/>
        <w:rPr>
          <w:rFonts w:ascii="Verdana" w:hAnsi="Verdana" w:cs="Verdana"/>
          <w:sz w:val="20"/>
          <w:szCs w:val="20"/>
          <w:lang w:eastAsia="ru-RU"/>
        </w:rPr>
      </w:pPr>
      <w:r w:rsidRPr="00DB26C8">
        <w:rPr>
          <w:rFonts w:ascii="Verdana" w:hAnsi="Verdana"/>
          <w:sz w:val="20"/>
          <w:szCs w:val="20"/>
          <w:lang w:eastAsia="ru-RU"/>
        </w:rPr>
        <w:t xml:space="preserve">          Оплата по Договору производится за выполненные в отчетном периоде работы. По согласованию сторон отчетным периодом считается ______________________ </w:t>
      </w:r>
      <w:r w:rsidRPr="00DB26C8">
        <w:rPr>
          <w:rFonts w:ascii="Verdana" w:hAnsi="Verdana" w:cs="Verdana"/>
          <w:sz w:val="20"/>
          <w:szCs w:val="20"/>
          <w:lang w:eastAsia="ru-RU"/>
        </w:rPr>
        <w:t>(квартал, один календарный месяц).</w:t>
      </w:r>
    </w:p>
    <w:p w14:paraId="0650B237"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8" w14:textId="5A4D054E"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cs="Verdana"/>
          <w:i/>
          <w:sz w:val="20"/>
          <w:szCs w:val="20"/>
          <w:lang w:eastAsia="ru-RU"/>
        </w:rPr>
        <w:t xml:space="preserve">Оплата </w:t>
      </w:r>
      <w:r w:rsidR="00D500F9">
        <w:rPr>
          <w:rFonts w:ascii="Verdana" w:hAnsi="Verdana" w:cs="Verdana"/>
          <w:i/>
          <w:sz w:val="20"/>
          <w:szCs w:val="20"/>
          <w:lang w:eastAsia="ru-RU"/>
        </w:rPr>
        <w:t>р</w:t>
      </w:r>
      <w:r w:rsidRPr="00DB26C8">
        <w:rPr>
          <w:rFonts w:ascii="Verdana" w:hAnsi="Verdana" w:cs="Verdana"/>
          <w:i/>
          <w:sz w:val="20"/>
          <w:szCs w:val="20"/>
          <w:lang w:eastAsia="ru-RU"/>
        </w:rPr>
        <w:t xml:space="preserve">абот производится поэтапно в сроки, установленные в </w:t>
      </w:r>
      <w:hyperlink r:id="rId14" w:history="1">
        <w:r w:rsidRPr="00DB26C8">
          <w:rPr>
            <w:rFonts w:ascii="Verdana" w:hAnsi="Verdana" w:cs="Verdana"/>
            <w:i/>
            <w:sz w:val="20"/>
            <w:szCs w:val="20"/>
            <w:lang w:eastAsia="ru-RU"/>
          </w:rPr>
          <w:t>Смете</w:t>
        </w:r>
      </w:hyperlink>
      <w:r w:rsidRPr="00DB26C8">
        <w:rPr>
          <w:rFonts w:ascii="Verdana" w:hAnsi="Verdana" w:cs="Verdana"/>
          <w:i/>
          <w:sz w:val="20"/>
          <w:szCs w:val="20"/>
          <w:lang w:eastAsia="ru-RU"/>
        </w:rPr>
        <w:t xml:space="preserve"> на выполнение работ (</w:t>
      </w:r>
      <w:r w:rsidR="00C67A50">
        <w:rPr>
          <w:rFonts w:ascii="Verdana" w:hAnsi="Verdana" w:cs="Verdana"/>
          <w:i/>
          <w:sz w:val="20"/>
          <w:szCs w:val="20"/>
          <w:lang w:eastAsia="ru-RU"/>
        </w:rPr>
        <w:t>П</w:t>
      </w:r>
      <w:r w:rsidRPr="00DB26C8">
        <w:rPr>
          <w:rFonts w:ascii="Verdana" w:hAnsi="Verdana" w:cs="Verdana"/>
          <w:i/>
          <w:sz w:val="20"/>
          <w:szCs w:val="20"/>
          <w:lang w:eastAsia="ru-RU"/>
        </w:rPr>
        <w:t xml:space="preserve">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1))</w:t>
      </w:r>
    </w:p>
    <w:p w14:paraId="0650B239" w14:textId="57D15C5F"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3.2. Оплата за выполненные Подрядчиком в отчетном периоде и принятые Заказчиком работы по Договору производится Заказчиком путем перечисления денежных средств платежным(и) поручением(ями) на расчетный счет Подрядчика в течение ___ (____) банковских дней с момента принятия работ и на основании предъявленного Подрядчиком надлежаще оформленного счета-фактуры. </w:t>
      </w:r>
    </w:p>
    <w:p w14:paraId="0650B23B"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3C" w14:textId="5C3A7762"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Стоимость каждого этапа выполненных работ, предусмотренных </w:t>
      </w:r>
      <w:hyperlink r:id="rId15"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оплачивается Заказчиком путем перечисления денежных средств платежным(и) поручением(ями) на расчетный счет Подрядчика в течение ___ календарных дней после подписания Сторонами акта выполненных работ по каждому </w:t>
      </w:r>
      <w:r w:rsidRPr="00DB26C8">
        <w:rPr>
          <w:rFonts w:ascii="Verdana" w:hAnsi="Verdana" w:cs="Verdana"/>
          <w:i/>
          <w:sz w:val="20"/>
          <w:szCs w:val="20"/>
          <w:lang w:eastAsia="ru-RU"/>
        </w:rPr>
        <w:lastRenderedPageBreak/>
        <w:t xml:space="preserve">этапу на основании предъявленного Подрядчиком надлежаще оформленного счета-фактуры).  </w:t>
      </w:r>
    </w:p>
    <w:p w14:paraId="0650B23D"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3.3. Обязательство Заказчика по оплате работ считается исполненным с момента списания денежных средств с расчетного счета Заказчика. </w:t>
      </w:r>
    </w:p>
    <w:p w14:paraId="0650B23F" w14:textId="271EB5F1" w:rsidR="00697892"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3.4. В случае необходимости Стороны производят сверку расчетов по Договору. Акт сверки расчетов считается согласованным после его подписания обеими Сторонами.</w:t>
      </w:r>
    </w:p>
    <w:p w14:paraId="6036964C" w14:textId="77777777" w:rsidR="00457BEE" w:rsidRPr="00DB26C8" w:rsidRDefault="00457BEE" w:rsidP="00524960">
      <w:pPr>
        <w:spacing w:before="0"/>
        <w:ind w:firstLine="708"/>
        <w:jc w:val="both"/>
        <w:rPr>
          <w:rFonts w:ascii="Verdana" w:hAnsi="Verdana"/>
          <w:sz w:val="20"/>
          <w:szCs w:val="20"/>
          <w:lang w:eastAsia="ru-RU"/>
        </w:rPr>
      </w:pPr>
    </w:p>
    <w:p w14:paraId="0650B24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4. Срок выполнения работ</w:t>
      </w:r>
    </w:p>
    <w:p w14:paraId="0650B241" w14:textId="2E1AD83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4.1. Подрядчик обязуется выполнить работу, предусмотренную пунктом 1.1 Договора, в период с ___________20_  г. по____________20_ г.</w:t>
      </w:r>
    </w:p>
    <w:p w14:paraId="0650B242"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43" w14:textId="67E4D971"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 xml:space="preserve">Подрядчик обязуется выполнить Работы поэтапно в сроки, определенные в </w:t>
      </w:r>
      <w:hyperlink r:id="rId16" w:history="1">
        <w:r w:rsidRPr="00DB26C8">
          <w:rPr>
            <w:rFonts w:ascii="Verdana" w:hAnsi="Verdana" w:cs="Verdana"/>
            <w:i/>
            <w:sz w:val="20"/>
            <w:szCs w:val="20"/>
            <w:lang w:eastAsia="ru-RU"/>
          </w:rPr>
          <w:t>Графике</w:t>
        </w:r>
      </w:hyperlink>
      <w:r w:rsidRPr="00DB26C8">
        <w:rPr>
          <w:rFonts w:ascii="Verdana" w:hAnsi="Verdana" w:cs="Verdana"/>
          <w:i/>
          <w:sz w:val="20"/>
          <w:szCs w:val="20"/>
          <w:lang w:eastAsia="ru-RU"/>
        </w:rPr>
        <w:t xml:space="preserve"> выполнения работ (Приложение </w:t>
      </w:r>
      <w:r w:rsidR="00C67A50">
        <w:rPr>
          <w:rFonts w:ascii="Verdana" w:hAnsi="Verdana" w:cs="Verdana"/>
          <w:i/>
          <w:sz w:val="20"/>
          <w:szCs w:val="20"/>
          <w:lang w:eastAsia="ru-RU"/>
        </w:rPr>
        <w:t>№</w:t>
      </w:r>
      <w:r w:rsidRPr="00DB26C8">
        <w:rPr>
          <w:rFonts w:ascii="Verdana" w:hAnsi="Verdana" w:cs="Verdana"/>
          <w:i/>
          <w:sz w:val="20"/>
          <w:szCs w:val="20"/>
          <w:lang w:eastAsia="ru-RU"/>
        </w:rPr>
        <w:t xml:space="preserve"> __), учитывая, что начало </w:t>
      </w:r>
      <w:r w:rsidR="00C67A50">
        <w:rPr>
          <w:rFonts w:ascii="Verdana" w:hAnsi="Verdana" w:cs="Verdana"/>
          <w:i/>
          <w:sz w:val="20"/>
          <w:szCs w:val="20"/>
          <w:lang w:eastAsia="ru-RU"/>
        </w:rPr>
        <w:t>р</w:t>
      </w:r>
      <w:r w:rsidRPr="00DB26C8">
        <w:rPr>
          <w:rFonts w:ascii="Verdana" w:hAnsi="Verdana" w:cs="Verdana"/>
          <w:i/>
          <w:sz w:val="20"/>
          <w:szCs w:val="20"/>
          <w:lang w:eastAsia="ru-RU"/>
        </w:rPr>
        <w:t xml:space="preserve">абот должно быть не позднее "___"________ ___ г., а окончание </w:t>
      </w:r>
      <w:r w:rsidR="00A71F0B">
        <w:rPr>
          <w:rFonts w:ascii="Verdana" w:hAnsi="Verdana" w:cs="Verdana"/>
          <w:i/>
          <w:sz w:val="20"/>
          <w:szCs w:val="20"/>
          <w:lang w:eastAsia="ru-RU"/>
        </w:rPr>
        <w:t>р</w:t>
      </w:r>
      <w:r w:rsidRPr="00DB26C8">
        <w:rPr>
          <w:rFonts w:ascii="Verdana" w:hAnsi="Verdana" w:cs="Verdana"/>
          <w:i/>
          <w:sz w:val="20"/>
          <w:szCs w:val="20"/>
          <w:lang w:eastAsia="ru-RU"/>
        </w:rPr>
        <w:t xml:space="preserve">абот - не позднее "___"__________ ___ г.) </w:t>
      </w:r>
    </w:p>
    <w:p w14:paraId="0650B244"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p>
    <w:p w14:paraId="0650B245"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 xml:space="preserve">5. Обязательства Сторон </w:t>
      </w:r>
    </w:p>
    <w:p w14:paraId="0650B246"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5.1. Подрядчик обязан:</w:t>
      </w:r>
    </w:p>
    <w:p w14:paraId="0650B247" w14:textId="6C59D7A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 В соответствии с проектно-сметной и технической документацией, утвержденной Заказчиком, выполнить работы, предусмотренные Договором, обеспечить надлежащее качество работ, соблюдая требования СНиП, и сдать их Заказчику в законченном виде в </w:t>
      </w:r>
      <w:r w:rsidR="00D500F9" w:rsidRPr="00DB26C8">
        <w:rPr>
          <w:rFonts w:ascii="Verdana" w:hAnsi="Verdana"/>
          <w:sz w:val="20"/>
          <w:szCs w:val="20"/>
          <w:lang w:eastAsia="ru-RU"/>
        </w:rPr>
        <w:t>установленный пунктом</w:t>
      </w:r>
      <w:r w:rsidRPr="00DB26C8">
        <w:rPr>
          <w:rFonts w:ascii="Verdana" w:hAnsi="Verdana"/>
          <w:sz w:val="20"/>
          <w:szCs w:val="20"/>
          <w:lang w:eastAsia="ru-RU"/>
        </w:rPr>
        <w:t xml:space="preserve"> 4.1 Договора срок.</w:t>
      </w:r>
      <w:r w:rsidRPr="00DB26C8">
        <w:rPr>
          <w:rFonts w:ascii="Verdana" w:hAnsi="Verdana"/>
          <w:sz w:val="20"/>
          <w:szCs w:val="20"/>
          <w:lang w:eastAsia="ru-RU"/>
        </w:rPr>
        <w:tab/>
      </w:r>
      <w:r w:rsidRPr="00DB26C8">
        <w:rPr>
          <w:rFonts w:ascii="Verdana" w:hAnsi="Verdana"/>
          <w:sz w:val="20"/>
          <w:szCs w:val="20"/>
          <w:lang w:eastAsia="ru-RU"/>
        </w:rPr>
        <w:tab/>
      </w:r>
    </w:p>
    <w:p w14:paraId="0650B24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5.1.2. Обеспечить на строительной площадке выполнение необходимых мероприятий по охране труда, пожарной, промышленной и экологической безопасности.</w:t>
      </w:r>
    </w:p>
    <w:p w14:paraId="0650B249" w14:textId="5A29B301"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rPr>
        <w:t xml:space="preserve">Подрядчик обязан соблюдать противопожарные нормы и правила охраны труда, установленные в Группе </w:t>
      </w:r>
      <w:r w:rsidR="00B67AF6">
        <w:rPr>
          <w:rFonts w:ascii="Verdana" w:hAnsi="Verdana"/>
          <w:sz w:val="20"/>
          <w:szCs w:val="20"/>
        </w:rPr>
        <w:t>НижКомАвто</w:t>
      </w:r>
      <w:r w:rsidRPr="00DB26C8">
        <w:rPr>
          <w:rFonts w:ascii="Verdana" w:hAnsi="Verdana"/>
          <w:sz w:val="20"/>
          <w:szCs w:val="20"/>
        </w:rPr>
        <w:t>.</w:t>
      </w:r>
    </w:p>
    <w:p w14:paraId="0650B24A" w14:textId="77777777" w:rsidR="00697892" w:rsidRPr="00DB26C8" w:rsidRDefault="00697892" w:rsidP="00524960">
      <w:pPr>
        <w:tabs>
          <w:tab w:val="left" w:pos="720"/>
        </w:tabs>
        <w:spacing w:before="0"/>
        <w:jc w:val="both"/>
        <w:rPr>
          <w:rFonts w:ascii="Verdana" w:hAnsi="Verdana"/>
          <w:sz w:val="20"/>
          <w:szCs w:val="20"/>
          <w:lang w:eastAsia="ru-RU"/>
        </w:rPr>
      </w:pPr>
      <w:r w:rsidRPr="00DB26C8">
        <w:rPr>
          <w:rFonts w:ascii="Verdana" w:hAnsi="Verdana"/>
          <w:sz w:val="20"/>
          <w:szCs w:val="20"/>
          <w:lang w:eastAsia="ru-RU"/>
        </w:rPr>
        <w:t xml:space="preserve">          5.1.3. Обеспечить своих работников необходимой спецодеждой и средствами индивидуальной защиты от воздействия вредных и опасных факторов при производстве работ.</w:t>
      </w:r>
    </w:p>
    <w:p w14:paraId="0650B24B" w14:textId="67B3A4A0" w:rsidR="00697892" w:rsidRPr="00DB26C8" w:rsidRDefault="00697892" w:rsidP="00B4375E">
      <w:pPr>
        <w:autoSpaceDE w:val="0"/>
        <w:autoSpaceDN w:val="0"/>
        <w:adjustRightInd w:val="0"/>
        <w:spacing w:before="0"/>
        <w:jc w:val="both"/>
        <w:rPr>
          <w:rFonts w:ascii="Verdana" w:hAnsi="Verdana"/>
          <w:sz w:val="20"/>
          <w:szCs w:val="20"/>
          <w:lang w:eastAsia="ru-RU"/>
        </w:rPr>
      </w:pPr>
      <w:r w:rsidRPr="00DB26C8">
        <w:rPr>
          <w:rFonts w:ascii="Verdana" w:hAnsi="Verdana"/>
          <w:sz w:val="20"/>
          <w:szCs w:val="20"/>
          <w:lang w:eastAsia="ru-RU"/>
        </w:rPr>
        <w:t xml:space="preserve">          5.1.4. Обеспечить соблюдение своими работниками (работниками субподрядчика) Правил внутреннего трудового распорядка </w:t>
      </w:r>
      <w:r w:rsidR="00B4375E" w:rsidRPr="00DB26C8">
        <w:rPr>
          <w:rFonts w:ascii="Verdana" w:hAnsi="Verdana"/>
          <w:sz w:val="20"/>
          <w:szCs w:val="20"/>
          <w:lang w:eastAsia="ru-RU"/>
        </w:rPr>
        <w:t xml:space="preserve">Заказчика </w:t>
      </w:r>
      <w:r w:rsidRPr="00DB26C8">
        <w:rPr>
          <w:rFonts w:ascii="Verdana" w:hAnsi="Verdana"/>
          <w:sz w:val="20"/>
          <w:szCs w:val="20"/>
          <w:lang w:eastAsia="ru-RU"/>
        </w:rPr>
        <w:t xml:space="preserve">и Положения </w:t>
      </w:r>
      <w:r w:rsidR="00B4375E" w:rsidRPr="00DB26C8">
        <w:rPr>
          <w:rFonts w:ascii="Verdana" w:hAnsi="Verdana"/>
          <w:sz w:val="20"/>
          <w:szCs w:val="20"/>
          <w:lang w:eastAsia="ru-RU"/>
        </w:rPr>
        <w:t xml:space="preserve">о внутриобъектовом </w:t>
      </w:r>
      <w:r w:rsidR="00B67AF6">
        <w:rPr>
          <w:rFonts w:ascii="Verdana" w:hAnsi="Verdana"/>
          <w:sz w:val="20"/>
          <w:szCs w:val="20"/>
          <w:lang w:eastAsia="ru-RU"/>
        </w:rPr>
        <w:t>пропускном режимах, действующего у Заказчика</w:t>
      </w:r>
      <w:r w:rsidRPr="00DB26C8">
        <w:rPr>
          <w:rFonts w:ascii="Verdana" w:hAnsi="Verdana"/>
          <w:sz w:val="20"/>
          <w:szCs w:val="20"/>
          <w:lang w:eastAsia="ru-RU"/>
        </w:rPr>
        <w:t xml:space="preserve">. </w:t>
      </w:r>
      <w:r w:rsidR="009535B9" w:rsidRPr="00DB26C8">
        <w:rPr>
          <w:rFonts w:ascii="Verdana" w:hAnsi="Verdana"/>
          <w:sz w:val="20"/>
          <w:szCs w:val="20"/>
          <w:lang w:eastAsia="ru-RU"/>
        </w:rPr>
        <w:t xml:space="preserve"> </w:t>
      </w:r>
      <w:r w:rsidRPr="00DB26C8">
        <w:rPr>
          <w:rFonts w:ascii="Verdana" w:hAnsi="Verdana"/>
          <w:sz w:val="20"/>
          <w:szCs w:val="20"/>
          <w:lang w:eastAsia="ru-RU"/>
        </w:rPr>
        <w:t xml:space="preserve"> </w:t>
      </w:r>
      <w:r w:rsidR="00B4375E" w:rsidRPr="00DB26C8">
        <w:rPr>
          <w:rFonts w:ascii="Verdana" w:hAnsi="Verdana"/>
          <w:sz w:val="20"/>
          <w:szCs w:val="20"/>
          <w:lang w:eastAsia="ru-RU"/>
        </w:rPr>
        <w:t xml:space="preserve"> </w:t>
      </w:r>
    </w:p>
    <w:p w14:paraId="0650B24C" w14:textId="61AC5C2F"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5.1.5. </w:t>
      </w:r>
      <w:r w:rsidRPr="00DB26C8">
        <w:rPr>
          <w:rFonts w:ascii="Verdana" w:hAnsi="Verdana"/>
          <w:sz w:val="20"/>
          <w:szCs w:val="20"/>
        </w:rPr>
        <w:t xml:space="preserve">Не привлекать к выполнению работ лиц, состоящих в трудовых отношениях с предприятиями Группы </w:t>
      </w:r>
      <w:r w:rsidR="00B67AF6">
        <w:rPr>
          <w:rFonts w:ascii="Verdana" w:hAnsi="Verdana"/>
          <w:sz w:val="20"/>
          <w:szCs w:val="20"/>
        </w:rPr>
        <w:t>НижКомАвто</w:t>
      </w:r>
      <w:r w:rsidRPr="00DB26C8">
        <w:rPr>
          <w:rFonts w:ascii="Verdana" w:hAnsi="Verdana"/>
          <w:sz w:val="20"/>
          <w:szCs w:val="20"/>
        </w:rPr>
        <w:t>.</w:t>
      </w:r>
    </w:p>
    <w:p w14:paraId="0650B24D" w14:textId="29F35739" w:rsidR="004B7317"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r>
      <w:r w:rsidR="004B7317" w:rsidRPr="00DB26C8">
        <w:rPr>
          <w:rFonts w:ascii="Verdana" w:hAnsi="Verdana"/>
          <w:sz w:val="20"/>
          <w:szCs w:val="20"/>
          <w:lang w:eastAsia="ru-RU"/>
        </w:rPr>
        <w:t xml:space="preserve">5.1.6. Вывезти со строительной площадки принадлежащее ему имущество в течение            </w:t>
      </w:r>
      <w:r w:rsidR="004B7317" w:rsidRPr="00DB26C8">
        <w:rPr>
          <w:rFonts w:ascii="Verdana" w:hAnsi="Verdana"/>
          <w:sz w:val="20"/>
          <w:szCs w:val="20"/>
          <w:lang w:eastAsia="ru-RU"/>
        </w:rPr>
        <w:softHyphen/>
      </w:r>
      <w:r w:rsidR="004B7317" w:rsidRPr="00DB26C8">
        <w:rPr>
          <w:rFonts w:ascii="Verdana" w:hAnsi="Verdana"/>
          <w:sz w:val="20"/>
          <w:szCs w:val="20"/>
          <w:lang w:eastAsia="ru-RU"/>
        </w:rPr>
        <w:softHyphen/>
        <w:t>___ (_____) календарных дней с момента сдачи выполненных работ или досрочного расторжения Договора, в том числе: оборудование, инвентарь, инструменты, материалы, отходы, образовавшиеся в ходе выполнения работ.</w:t>
      </w:r>
    </w:p>
    <w:p w14:paraId="0650B24E" w14:textId="25D7594D" w:rsidR="00697892" w:rsidRPr="00DB26C8" w:rsidRDefault="00697892" w:rsidP="00524960">
      <w:pPr>
        <w:spacing w:before="0"/>
        <w:jc w:val="both"/>
        <w:rPr>
          <w:rFonts w:ascii="Verdana" w:hAnsi="Verdana"/>
          <w:sz w:val="20"/>
          <w:szCs w:val="20"/>
        </w:rPr>
      </w:pPr>
      <w:r w:rsidRPr="00DB26C8">
        <w:rPr>
          <w:rFonts w:ascii="Verdana" w:hAnsi="Verdana"/>
          <w:sz w:val="20"/>
          <w:szCs w:val="20"/>
          <w:lang w:eastAsia="ru-RU"/>
        </w:rPr>
        <w:tab/>
        <w:t xml:space="preserve">5.1.7. Своевременно информировать Заказчика о заключении договоров субподряда со специализированными организациями, привлекаемыми для выполнения работ по Договору, обеспечивать контроль за ходом выполнения ими работ, нести ответственность перед Заказчиком за ненадлежащее выполнение субподрядчиками работ, в том числе </w:t>
      </w:r>
      <w:r w:rsidRPr="00DB26C8">
        <w:rPr>
          <w:rFonts w:ascii="Verdana" w:hAnsi="Verdana"/>
          <w:sz w:val="20"/>
          <w:szCs w:val="20"/>
        </w:rPr>
        <w:t xml:space="preserve">за несоблюдение противопожарных норм и правил охраны труда, установленных в Группе </w:t>
      </w:r>
      <w:r w:rsidR="00EA51BB">
        <w:rPr>
          <w:rFonts w:ascii="Verdana" w:hAnsi="Verdana"/>
          <w:sz w:val="20"/>
          <w:szCs w:val="20"/>
        </w:rPr>
        <w:t>НижКомАвто</w:t>
      </w:r>
      <w:r w:rsidRPr="00DB26C8">
        <w:rPr>
          <w:rFonts w:ascii="Verdana" w:hAnsi="Verdana"/>
          <w:sz w:val="20"/>
          <w:szCs w:val="20"/>
        </w:rPr>
        <w:t>.</w:t>
      </w:r>
    </w:p>
    <w:p w14:paraId="0650B24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5.1.8. Использовать при выполнении работ материалы и оборудование, на которые имеются соответствующие сертификаты, технические паспорта, документы, удостоверяющие качество и др. Указанные документы Подрядчик обязан незамедлительно предоставить Заказчику по его требованию.</w:t>
      </w:r>
    </w:p>
    <w:p w14:paraId="0650B250" w14:textId="62D31AC2"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5.1.9. Своевременно информировать Заказчика обо всех обстоятельствах, препятствующих исполнению своих обязательств по Договору.</w:t>
      </w:r>
    </w:p>
    <w:p w14:paraId="0650B251" w14:textId="37808E9A"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5.1.10. </w:t>
      </w:r>
      <w:r w:rsidR="00135329">
        <w:rPr>
          <w:rFonts w:ascii="Verdana" w:hAnsi="Verdana"/>
          <w:sz w:val="20"/>
          <w:szCs w:val="20"/>
          <w:lang w:eastAsia="ru-RU"/>
        </w:rPr>
        <w:t xml:space="preserve">Использовать </w:t>
      </w:r>
      <w:r w:rsidR="00135329" w:rsidRPr="00DB26C8">
        <w:rPr>
          <w:rFonts w:ascii="Verdana" w:hAnsi="Verdana"/>
          <w:sz w:val="20"/>
          <w:szCs w:val="20"/>
          <w:lang w:eastAsia="ru-RU"/>
        </w:rPr>
        <w:t>энергоносител</w:t>
      </w:r>
      <w:r w:rsidR="00135329">
        <w:rPr>
          <w:rFonts w:ascii="Verdana" w:hAnsi="Verdana"/>
          <w:sz w:val="20"/>
          <w:szCs w:val="20"/>
          <w:lang w:eastAsia="ru-RU"/>
        </w:rPr>
        <w:t>и</w:t>
      </w:r>
      <w:r w:rsidR="00135329" w:rsidRPr="00DB26C8">
        <w:rPr>
          <w:rFonts w:ascii="Verdana" w:hAnsi="Verdana"/>
          <w:sz w:val="20"/>
          <w:szCs w:val="20"/>
          <w:lang w:eastAsia="ru-RU"/>
        </w:rPr>
        <w:t xml:space="preserve"> Заказчика</w:t>
      </w:r>
      <w:r w:rsidR="00135329">
        <w:rPr>
          <w:rFonts w:ascii="Verdana" w:hAnsi="Verdana"/>
          <w:sz w:val="20"/>
          <w:szCs w:val="20"/>
          <w:lang w:eastAsia="ru-RU"/>
        </w:rPr>
        <w:t xml:space="preserve"> для сопутствующих целей, не относящихся непосредственно к выполнению работ по Договору (таких, как обогрев </w:t>
      </w:r>
      <w:r w:rsidR="00135329" w:rsidRPr="00890F30">
        <w:rPr>
          <w:rFonts w:ascii="Verdana" w:hAnsi="Verdana"/>
          <w:sz w:val="20"/>
          <w:szCs w:val="20"/>
          <w:lang w:eastAsia="ru-RU"/>
        </w:rPr>
        <w:t xml:space="preserve">помещений, ремонт оборудования и т.п.) только после заключения с Заказчиком </w:t>
      </w:r>
      <w:r w:rsidR="00135329" w:rsidRPr="00890F30">
        <w:rPr>
          <w:rFonts w:ascii="Verdana" w:hAnsi="Verdana"/>
          <w:color w:val="000000" w:themeColor="text1"/>
          <w:sz w:val="20"/>
          <w:szCs w:val="20"/>
          <w:lang w:eastAsia="ru-RU"/>
        </w:rPr>
        <w:t>Соглашения о компенсации расходов энергоресурсов</w:t>
      </w:r>
      <w:r w:rsidRPr="00890F30">
        <w:rPr>
          <w:rFonts w:ascii="Verdana" w:hAnsi="Verdana"/>
          <w:sz w:val="20"/>
          <w:szCs w:val="20"/>
          <w:lang w:eastAsia="ru-RU"/>
        </w:rPr>
        <w:t>.</w:t>
      </w:r>
    </w:p>
    <w:p w14:paraId="507C2DE8" w14:textId="77777777" w:rsidR="000C0767" w:rsidRDefault="000C0767" w:rsidP="00524960">
      <w:pPr>
        <w:spacing w:before="0"/>
        <w:ind w:firstLine="708"/>
        <w:jc w:val="both"/>
        <w:rPr>
          <w:rFonts w:ascii="Verdana" w:hAnsi="Verdana"/>
          <w:i/>
          <w:color w:val="000000" w:themeColor="text1"/>
          <w:sz w:val="20"/>
          <w:szCs w:val="20"/>
          <w:lang w:eastAsia="ru-RU"/>
        </w:rPr>
      </w:pPr>
      <w:r>
        <w:rPr>
          <w:rFonts w:ascii="Verdana" w:hAnsi="Verdana"/>
          <w:color w:val="000000" w:themeColor="text1"/>
          <w:sz w:val="20"/>
          <w:szCs w:val="20"/>
          <w:lang w:eastAsia="ru-RU"/>
        </w:rPr>
        <w:t>(</w:t>
      </w:r>
      <w:r w:rsidRPr="0029145A">
        <w:rPr>
          <w:rFonts w:ascii="Verdana" w:hAnsi="Verdana"/>
          <w:i/>
          <w:color w:val="000000" w:themeColor="text1"/>
          <w:sz w:val="20"/>
          <w:szCs w:val="20"/>
          <w:u w:val="single"/>
          <w:lang w:eastAsia="ru-RU"/>
        </w:rPr>
        <w:t>Комментарий</w:t>
      </w:r>
      <w:r w:rsidRPr="00072DDD">
        <w:rPr>
          <w:rFonts w:ascii="Verdana" w:hAnsi="Verdana"/>
          <w:i/>
          <w:color w:val="000000" w:themeColor="text1"/>
          <w:sz w:val="20"/>
          <w:szCs w:val="20"/>
          <w:lang w:eastAsia="ru-RU"/>
        </w:rPr>
        <w:t>:</w:t>
      </w:r>
      <w:r>
        <w:rPr>
          <w:rFonts w:ascii="Verdana" w:hAnsi="Verdana"/>
          <w:color w:val="000000" w:themeColor="text1"/>
          <w:sz w:val="20"/>
          <w:szCs w:val="20"/>
          <w:lang w:eastAsia="ru-RU"/>
        </w:rPr>
        <w:t xml:space="preserve"> </w:t>
      </w:r>
      <w:r w:rsidRPr="00072DDD">
        <w:rPr>
          <w:rFonts w:ascii="Verdana" w:hAnsi="Verdana"/>
          <w:i/>
          <w:color w:val="000000" w:themeColor="text1"/>
          <w:sz w:val="20"/>
          <w:szCs w:val="20"/>
          <w:lang w:eastAsia="ru-RU"/>
        </w:rPr>
        <w:t>форма соглашения приведена</w:t>
      </w:r>
      <w:r>
        <w:rPr>
          <w:rFonts w:ascii="Verdana" w:hAnsi="Verdana"/>
          <w:i/>
          <w:color w:val="000000" w:themeColor="text1"/>
          <w:sz w:val="20"/>
          <w:szCs w:val="20"/>
          <w:lang w:eastAsia="ru-RU"/>
        </w:rPr>
        <w:t xml:space="preserve"> в Приложении 4. Если соглашение не оформляется в момент заключения сторонами договора, то его форма, приведенная в приложении, в текст договора не включается)</w:t>
      </w:r>
    </w:p>
    <w:p w14:paraId="0650B252" w14:textId="6B344D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5.1.11. Устранить за свой счет дефекты, допущенные по своей вине и выявленные при приемке выполненных работ, а также дефекты, обнаруженные Заказчиком в период гарантийного срока.</w:t>
      </w:r>
    </w:p>
    <w:p w14:paraId="0650B253"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5.1.12. С момента начала работ и до их сдачи Заказчику вести по установленной форме журнал производства работ.</w:t>
      </w:r>
    </w:p>
    <w:p w14:paraId="0650B254" w14:textId="4EA4C02A" w:rsidR="00697892" w:rsidRPr="00DB26C8" w:rsidRDefault="00697892" w:rsidP="00524960">
      <w:pPr>
        <w:spacing w:before="0"/>
        <w:ind w:firstLine="709"/>
        <w:jc w:val="both"/>
        <w:rPr>
          <w:rFonts w:ascii="Verdana" w:hAnsi="Verdana"/>
          <w:sz w:val="20"/>
          <w:szCs w:val="20"/>
          <w:lang w:eastAsia="ru-RU"/>
        </w:rPr>
      </w:pPr>
      <w:r w:rsidRPr="008B1163">
        <w:rPr>
          <w:rFonts w:ascii="Verdana" w:hAnsi="Verdana"/>
          <w:sz w:val="20"/>
          <w:szCs w:val="20"/>
          <w:lang w:eastAsia="ru-RU"/>
        </w:rPr>
        <w:t>5.1.13. Не позднее 1-ого числа месяца, следующего за месяцем выполнения всех работ, предусмотренных Договором, оформить и направить на подписание Заказчику</w:t>
      </w:r>
      <w:r w:rsidRPr="008B1163">
        <w:rPr>
          <w:rFonts w:ascii="Verdana" w:hAnsi="Verdana"/>
          <w:spacing w:val="7"/>
          <w:sz w:val="20"/>
          <w:szCs w:val="20"/>
          <w:lang w:eastAsia="ru-RU"/>
        </w:rPr>
        <w:t xml:space="preserve"> </w:t>
      </w:r>
      <w:r w:rsidRPr="008B1163">
        <w:rPr>
          <w:rFonts w:ascii="Verdana" w:hAnsi="Verdana"/>
          <w:sz w:val="20"/>
          <w:szCs w:val="20"/>
          <w:lang w:eastAsia="ru-RU"/>
        </w:rPr>
        <w:t>в 2-х экземплярах</w:t>
      </w:r>
      <w:r w:rsidRPr="008B1163">
        <w:rPr>
          <w:rFonts w:ascii="Verdana" w:hAnsi="Verdana"/>
          <w:spacing w:val="7"/>
          <w:sz w:val="20"/>
          <w:szCs w:val="20"/>
          <w:lang w:eastAsia="ru-RU"/>
        </w:rPr>
        <w:t xml:space="preserve"> акт </w:t>
      </w:r>
      <w:r w:rsidR="00746705" w:rsidRPr="008B1163">
        <w:rPr>
          <w:rFonts w:ascii="Verdana" w:hAnsi="Verdana"/>
          <w:spacing w:val="7"/>
          <w:sz w:val="20"/>
          <w:szCs w:val="20"/>
          <w:lang w:eastAsia="ru-RU"/>
        </w:rPr>
        <w:t xml:space="preserve">сдачи-приема </w:t>
      </w:r>
      <w:r w:rsidRPr="008B1163">
        <w:rPr>
          <w:rFonts w:ascii="Verdana" w:hAnsi="Verdana"/>
          <w:spacing w:val="7"/>
          <w:sz w:val="20"/>
          <w:szCs w:val="20"/>
          <w:lang w:eastAsia="ru-RU"/>
        </w:rPr>
        <w:t xml:space="preserve">выполненных </w:t>
      </w:r>
      <w:r w:rsidRPr="008B1163">
        <w:rPr>
          <w:rFonts w:ascii="Verdana" w:hAnsi="Verdana"/>
          <w:sz w:val="20"/>
          <w:szCs w:val="20"/>
          <w:lang w:eastAsia="ru-RU"/>
        </w:rPr>
        <w:t xml:space="preserve">работ по форме Приложения </w:t>
      </w:r>
      <w:r w:rsidR="00C31D54" w:rsidRPr="008B1163">
        <w:rPr>
          <w:rFonts w:ascii="Verdana" w:hAnsi="Verdana"/>
          <w:sz w:val="20"/>
          <w:szCs w:val="20"/>
          <w:lang w:eastAsia="ru-RU"/>
        </w:rPr>
        <w:t xml:space="preserve">№ </w:t>
      </w:r>
      <w:r w:rsidR="00AB0FF8" w:rsidRPr="008B1163">
        <w:rPr>
          <w:rFonts w:ascii="Verdana" w:hAnsi="Verdana"/>
          <w:sz w:val="20"/>
          <w:szCs w:val="20"/>
          <w:lang w:eastAsia="ru-RU"/>
        </w:rPr>
        <w:t>3</w:t>
      </w:r>
      <w:r w:rsidRPr="008B1163">
        <w:rPr>
          <w:rFonts w:ascii="Verdana" w:hAnsi="Verdana"/>
          <w:sz w:val="20"/>
          <w:szCs w:val="20"/>
          <w:lang w:eastAsia="ru-RU"/>
        </w:rPr>
        <w:t>.</w:t>
      </w:r>
      <w:r w:rsidRPr="00DB26C8">
        <w:rPr>
          <w:rFonts w:ascii="Verdana" w:hAnsi="Verdana"/>
          <w:sz w:val="20"/>
          <w:szCs w:val="20"/>
          <w:lang w:eastAsia="ru-RU"/>
        </w:rPr>
        <w:t xml:space="preserve"> </w:t>
      </w:r>
    </w:p>
    <w:p w14:paraId="0650B255" w14:textId="77777777" w:rsidR="00697892" w:rsidRPr="00DB26C8" w:rsidRDefault="00697892" w:rsidP="00524960">
      <w:pPr>
        <w:spacing w:before="0"/>
        <w:ind w:firstLine="709"/>
        <w:jc w:val="both"/>
        <w:rPr>
          <w:rFonts w:ascii="Verdana" w:hAnsi="Verdana"/>
          <w:sz w:val="20"/>
          <w:szCs w:val="20"/>
          <w:lang w:eastAsia="ru-RU"/>
        </w:rPr>
      </w:pPr>
      <w:r w:rsidRPr="00DB26C8">
        <w:rPr>
          <w:rFonts w:ascii="Verdana" w:hAnsi="Verdana"/>
          <w:sz w:val="20"/>
          <w:szCs w:val="20"/>
          <w:lang w:eastAsia="ru-RU"/>
        </w:rPr>
        <w:t>5.1.14. В течение 5-ти</w:t>
      </w:r>
      <w:r w:rsidRPr="00DB26C8">
        <w:rPr>
          <w:rFonts w:ascii="Verdana" w:hAnsi="Verdana"/>
          <w:b/>
          <w:i/>
          <w:sz w:val="20"/>
          <w:szCs w:val="20"/>
          <w:lang w:eastAsia="ru-RU"/>
        </w:rPr>
        <w:t xml:space="preserve"> </w:t>
      </w:r>
      <w:r w:rsidRPr="00DB26C8">
        <w:rPr>
          <w:rFonts w:ascii="Verdana" w:hAnsi="Verdana"/>
          <w:sz w:val="20"/>
          <w:szCs w:val="20"/>
          <w:lang w:eastAsia="ru-RU"/>
        </w:rPr>
        <w:t xml:space="preserve">дней со дня подписания Сторонами справки о стоимости выполненных работ (форма КС-3), актов выполненных работ (форма КС-2) составить и направить Заказчику счет-фактуру. Счет-фактура должен быть составлен и выставлен в соответствии с порядком, установленным ст. 169 Налогового кодекса РФ. </w:t>
      </w:r>
    </w:p>
    <w:p w14:paraId="0650B25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5.1.15. В случае оформления справки о стоимости выполненных работ (форма КС-3), актов выполненных работ (форма КС-2) в конце месяца выполнения работ (после 25-ого числа) Подрядчик обязан направить Заказчику копию счета-фактуры по факсу.</w:t>
      </w:r>
    </w:p>
    <w:p w14:paraId="0650B257" w14:textId="77777777" w:rsidR="00524960" w:rsidRPr="00DB26C8" w:rsidRDefault="009F217C" w:rsidP="00524960">
      <w:pPr>
        <w:spacing w:before="0"/>
        <w:ind w:firstLine="708"/>
        <w:jc w:val="both"/>
        <w:rPr>
          <w:rFonts w:ascii="Verdana" w:hAnsi="Verdana"/>
          <w:sz w:val="20"/>
          <w:szCs w:val="20"/>
          <w:lang w:eastAsia="ru-RU"/>
        </w:rPr>
      </w:pPr>
      <w:r w:rsidRPr="00DB26C8">
        <w:rPr>
          <w:rFonts w:ascii="Verdana" w:hAnsi="Verdana"/>
          <w:sz w:val="20"/>
          <w:szCs w:val="20"/>
          <w:lang w:eastAsia="ru-RU"/>
        </w:rPr>
        <w:t>5.1.16. При сдаче результатов работ предоставить Заказчику оригиналы документов, подтверждающих ввоз на территорию Заказчика материалов, оборудования и комплектующих, используемых при выполнении работ, с отметкой бюро пропусков о ввозе их на территорию.</w:t>
      </w:r>
    </w:p>
    <w:p w14:paraId="0650B258" w14:textId="77777777" w:rsidR="00697892" w:rsidRPr="00DB26C8" w:rsidRDefault="00697892" w:rsidP="00524960">
      <w:pPr>
        <w:spacing w:before="0"/>
        <w:ind w:firstLine="708"/>
        <w:jc w:val="both"/>
        <w:rPr>
          <w:rFonts w:ascii="Verdana" w:hAnsi="Verdana"/>
          <w:sz w:val="20"/>
          <w:szCs w:val="20"/>
          <w:u w:val="single"/>
          <w:lang w:eastAsia="ru-RU"/>
        </w:rPr>
      </w:pPr>
      <w:r w:rsidRPr="00DB26C8">
        <w:rPr>
          <w:rFonts w:ascii="Verdana" w:hAnsi="Verdana"/>
          <w:sz w:val="20"/>
          <w:szCs w:val="20"/>
          <w:u w:val="single"/>
          <w:lang w:eastAsia="ru-RU"/>
        </w:rPr>
        <w:t>5.2 Заказчик обязан:</w:t>
      </w:r>
    </w:p>
    <w:p w14:paraId="0650B25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5.2.1. Передать Подрядчику утвержденную проектно-сметную документацию, техническую </w:t>
      </w:r>
      <w:r w:rsidR="00D500F9" w:rsidRPr="00DB26C8">
        <w:rPr>
          <w:rFonts w:ascii="Verdana" w:hAnsi="Verdana"/>
          <w:sz w:val="20"/>
          <w:szCs w:val="20"/>
          <w:lang w:eastAsia="ru-RU"/>
        </w:rPr>
        <w:t>документацию за</w:t>
      </w:r>
      <w:r w:rsidRPr="00DB26C8">
        <w:rPr>
          <w:rFonts w:ascii="Verdana" w:hAnsi="Verdana"/>
          <w:sz w:val="20"/>
          <w:szCs w:val="20"/>
          <w:lang w:eastAsia="ru-RU"/>
        </w:rPr>
        <w:t xml:space="preserve"> _____ календарных дней до начала производства работ.</w:t>
      </w:r>
    </w:p>
    <w:p w14:paraId="0650B25A" w14:textId="77777777" w:rsidR="00080E8A" w:rsidRPr="00DB26C8" w:rsidRDefault="00697892" w:rsidP="00080E8A">
      <w:pPr>
        <w:spacing w:before="0"/>
        <w:jc w:val="both"/>
        <w:rPr>
          <w:rFonts w:ascii="Verdana" w:hAnsi="Verdana"/>
          <w:sz w:val="20"/>
          <w:szCs w:val="20"/>
          <w:lang w:eastAsia="ru-RU"/>
        </w:rPr>
      </w:pPr>
      <w:r w:rsidRPr="00DB26C8">
        <w:rPr>
          <w:rFonts w:ascii="Verdana" w:hAnsi="Verdana"/>
          <w:sz w:val="20"/>
          <w:szCs w:val="20"/>
          <w:lang w:eastAsia="ru-RU"/>
        </w:rPr>
        <w:tab/>
        <w:t xml:space="preserve">5.2.2. </w:t>
      </w:r>
      <w:r w:rsidR="00080E8A" w:rsidRPr="00DB26C8">
        <w:rPr>
          <w:rFonts w:ascii="Verdana" w:hAnsi="Verdana"/>
          <w:sz w:val="20"/>
          <w:szCs w:val="20"/>
          <w:lang w:eastAsia="ru-RU"/>
        </w:rPr>
        <w:t xml:space="preserve">До начала работ передать Подрядчику строительную площадку с </w:t>
      </w:r>
      <w:r w:rsidR="00D500F9" w:rsidRPr="00DB26C8">
        <w:rPr>
          <w:rFonts w:ascii="Verdana" w:hAnsi="Verdana"/>
          <w:sz w:val="20"/>
          <w:szCs w:val="20"/>
          <w:lang w:eastAsia="ru-RU"/>
        </w:rPr>
        <w:t>указанием точек</w:t>
      </w:r>
      <w:r w:rsidR="00080E8A" w:rsidRPr="00DB26C8">
        <w:rPr>
          <w:rFonts w:ascii="Verdana" w:hAnsi="Verdana"/>
          <w:sz w:val="20"/>
          <w:szCs w:val="20"/>
          <w:lang w:eastAsia="ru-RU"/>
        </w:rPr>
        <w:t xml:space="preserve"> по сжатому воздуху, теплу, воде, электроэнергии, с последующим подключением, в случае использования энергоносителей при выполнении работ.</w:t>
      </w:r>
    </w:p>
    <w:p w14:paraId="0650B25B"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5.2.3. Обеспечить Подрядчику необходимые условия для выполнения работ.</w:t>
      </w:r>
    </w:p>
    <w:p w14:paraId="0650B25C"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5.2.4. Принять выполненные работы в течение __ (_____) календарных дней после получения письменного уведомления Подрядчика о готовности к сдаче работ.</w:t>
      </w:r>
    </w:p>
    <w:p w14:paraId="0650B25D" w14:textId="10FD73EB"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5.2.5. Произвести оплату выполненных работ Подрядчика в порядке, предусмотренном разделом 3 Договора.</w:t>
      </w:r>
    </w:p>
    <w:p w14:paraId="0650B25E"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5.2.6. В течение 5-ти рабочих дней со дня получения оригинала акта выполненных работ оформить его или составить мотивированный отказ. Оформленный акт или мотивированный отказ Заказчик направляет по почте Подрядчику или передает уполномоченному представителю Подрядчика под подпись.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w:t>
      </w:r>
    </w:p>
    <w:p w14:paraId="0650B25F" w14:textId="03A65BF4" w:rsidR="00697892" w:rsidRDefault="00697892" w:rsidP="00524960">
      <w:pPr>
        <w:spacing w:before="0"/>
        <w:ind w:firstLine="705"/>
        <w:jc w:val="both"/>
        <w:rPr>
          <w:rFonts w:ascii="Verdana" w:hAnsi="Verdana"/>
          <w:sz w:val="20"/>
          <w:szCs w:val="20"/>
          <w:lang w:eastAsia="ru-RU"/>
        </w:rPr>
      </w:pPr>
    </w:p>
    <w:p w14:paraId="0650B260"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6. Производство работ</w:t>
      </w:r>
    </w:p>
    <w:p w14:paraId="0650B261" w14:textId="587737E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6.1. Указания Заказчика обязательны, если они не противоречат условиям Договора и не являются вмешательством в оперативно-хозяйственную деятельность Подрядчика.</w:t>
      </w:r>
    </w:p>
    <w:p w14:paraId="0650B262"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b/>
          <w:sz w:val="20"/>
          <w:szCs w:val="20"/>
          <w:lang w:eastAsia="ru-RU"/>
        </w:rPr>
        <w:tab/>
      </w:r>
      <w:r w:rsidRPr="00DB26C8">
        <w:rPr>
          <w:rFonts w:ascii="Verdana" w:hAnsi="Verdana"/>
          <w:sz w:val="20"/>
          <w:szCs w:val="20"/>
          <w:lang w:eastAsia="ru-RU"/>
        </w:rPr>
        <w:t>6.2. Заказчик вправе вносить любые изменения в объем работ, необходимые по его мнению. Заказчик может дать Подрядчику письменное распоряжение, обязательное для Подрядчика с указанием:</w:t>
      </w:r>
    </w:p>
    <w:p w14:paraId="0650B263" w14:textId="77777777" w:rsidR="00697892" w:rsidRPr="00DB26C8" w:rsidRDefault="00697892" w:rsidP="00524960">
      <w:pPr>
        <w:numPr>
          <w:ilvl w:val="0"/>
          <w:numId w:val="4"/>
        </w:numPr>
        <w:tabs>
          <w:tab w:val="num" w:pos="0"/>
        </w:tabs>
        <w:spacing w:before="0"/>
        <w:ind w:left="0" w:firstLine="705"/>
        <w:jc w:val="both"/>
        <w:rPr>
          <w:rFonts w:ascii="Verdana" w:hAnsi="Verdana"/>
          <w:sz w:val="20"/>
          <w:szCs w:val="20"/>
          <w:lang w:eastAsia="ru-RU"/>
        </w:rPr>
      </w:pPr>
      <w:r w:rsidRPr="00DB26C8">
        <w:rPr>
          <w:rFonts w:ascii="Verdana" w:hAnsi="Verdana"/>
          <w:sz w:val="20"/>
          <w:szCs w:val="20"/>
          <w:lang w:eastAsia="ru-RU"/>
        </w:rPr>
        <w:t>увеличить или сократить объем любой работы, включенной в проектно-сметную документацию;</w:t>
      </w:r>
    </w:p>
    <w:p w14:paraId="0650B264"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исключить любую работу;</w:t>
      </w:r>
    </w:p>
    <w:p w14:paraId="0650B265"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изменить характер, качество или вид любой части работы;</w:t>
      </w:r>
    </w:p>
    <w:p w14:paraId="0650B266" w14:textId="77777777" w:rsidR="00697892" w:rsidRPr="00DB26C8" w:rsidRDefault="00697892" w:rsidP="00524960">
      <w:pPr>
        <w:numPr>
          <w:ilvl w:val="0"/>
          <w:numId w:val="4"/>
        </w:numPr>
        <w:tabs>
          <w:tab w:val="num" w:pos="0"/>
        </w:tabs>
        <w:spacing w:before="0"/>
        <w:ind w:left="0" w:firstLine="705"/>
        <w:jc w:val="both"/>
        <w:rPr>
          <w:rFonts w:ascii="Verdana" w:hAnsi="Verdana"/>
          <w:b/>
          <w:sz w:val="20"/>
          <w:szCs w:val="20"/>
          <w:lang w:eastAsia="ru-RU"/>
        </w:rPr>
      </w:pPr>
      <w:r w:rsidRPr="00DB26C8">
        <w:rPr>
          <w:rFonts w:ascii="Verdana" w:hAnsi="Verdana"/>
          <w:sz w:val="20"/>
          <w:szCs w:val="20"/>
          <w:lang w:eastAsia="ru-RU"/>
        </w:rPr>
        <w:t>выполнить дополнительную работу любого характера, необходимую для завершения работ по настоящему договору.</w:t>
      </w:r>
    </w:p>
    <w:p w14:paraId="0650B267" w14:textId="70A8A6C1"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Если такие изменения повлияют на увеличение стоимости работ или продление срока сдачи работ, Подрядчик приступает к их выполнению только после согласования Сторонами дополнительной сметы и заключения соответствующего дополнительного соглашения к Договору.</w:t>
      </w:r>
    </w:p>
    <w:p w14:paraId="0650B268"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6.3. Заказчик распорядительным документом назначает своего представителя на объекте, который от его имени осуществляет приемку выполненных работ, технический надзор и контроль качества, а также проверку соответствия используемых Подрядчиком материалов проектно-сметной и технической документации. Копия распоряжения передается Подрядчику до начала производства работ.</w:t>
      </w:r>
    </w:p>
    <w:p w14:paraId="0650B269"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Представитель Заказчика имеет право беспрепятственного доступа ко всем видам работ в любое время в течение всего периода выполнения работ.</w:t>
      </w:r>
    </w:p>
    <w:p w14:paraId="0650B26A" w14:textId="77777777"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6.4. С момента начала работ и до их сдачи Подрядчик ведет по установленной форме журнал производства работ, в котором отражается весь ход выполнения работ, включая замечания Заказчика и меры Подрядчика, принятые к устранению недостатков.</w:t>
      </w:r>
    </w:p>
    <w:p w14:paraId="0650B26B" w14:textId="6E0140A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6.5. Мероприятия, удешевляющие строительство, если их реализация не ухудшит предусмотренные проектом технические и эксплуатационные характеристики, должны быть предварительно согласованы стор</w:t>
      </w:r>
      <w:r w:rsidR="0034052F">
        <w:rPr>
          <w:rFonts w:ascii="Verdana" w:hAnsi="Verdana"/>
          <w:sz w:val="20"/>
          <w:szCs w:val="20"/>
          <w:lang w:eastAsia="ru-RU"/>
        </w:rPr>
        <w:t>онами, с пересмотром стоимости Д</w:t>
      </w:r>
      <w:r w:rsidRPr="00DB26C8">
        <w:rPr>
          <w:rFonts w:ascii="Verdana" w:hAnsi="Verdana"/>
          <w:sz w:val="20"/>
          <w:szCs w:val="20"/>
          <w:lang w:eastAsia="ru-RU"/>
        </w:rPr>
        <w:t>оговора в сторону уменьшения.</w:t>
      </w:r>
    </w:p>
    <w:p w14:paraId="0650B26C" w14:textId="77777777" w:rsidR="00697892" w:rsidRPr="00DB26C8" w:rsidRDefault="00697892" w:rsidP="00524960">
      <w:pPr>
        <w:spacing w:before="0"/>
        <w:ind w:firstLine="705"/>
        <w:jc w:val="both"/>
        <w:rPr>
          <w:rFonts w:ascii="Verdana" w:hAnsi="Verdana"/>
          <w:sz w:val="20"/>
          <w:szCs w:val="20"/>
          <w:lang w:eastAsia="ru-RU"/>
        </w:rPr>
      </w:pPr>
    </w:p>
    <w:p w14:paraId="0650B26D" w14:textId="1A5D984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7. Приемка выполненных работ</w:t>
      </w:r>
    </w:p>
    <w:p w14:paraId="0650B26E" w14:textId="7313C0D8" w:rsidR="00697892" w:rsidRPr="00DB26C8" w:rsidRDefault="00697892" w:rsidP="00524960">
      <w:pPr>
        <w:spacing w:before="0"/>
        <w:ind w:firstLine="720"/>
        <w:jc w:val="both"/>
        <w:rPr>
          <w:rFonts w:ascii="Verdana" w:hAnsi="Verdana"/>
          <w:bCs/>
          <w:sz w:val="20"/>
          <w:szCs w:val="20"/>
          <w:lang w:eastAsia="ru-RU"/>
        </w:rPr>
      </w:pPr>
      <w:r w:rsidRPr="00DB26C8">
        <w:rPr>
          <w:rFonts w:ascii="Verdana" w:hAnsi="Verdana"/>
          <w:bCs/>
          <w:sz w:val="20"/>
          <w:szCs w:val="20"/>
          <w:lang w:eastAsia="ru-RU"/>
        </w:rPr>
        <w:t>7.1. Приемка выполненных работ по Договору производится после выполнения Подрядчиком всех работ, предусмотренных проектно-сметной документацией, и оформляется актом выполненных работ (форма № КС-2).</w:t>
      </w:r>
    </w:p>
    <w:p w14:paraId="0650B26F" w14:textId="77777777"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7.2. Подрядчик передает Заказчику за __ (____) рабочих дней до начала приемки работ 2 (два) экземпляра исполнительной документации с письменным подтверждением соответствия передаваемой документации фактически выполненным работам.</w:t>
      </w:r>
    </w:p>
    <w:p w14:paraId="0650B270" w14:textId="4027092E" w:rsidR="00697892" w:rsidRPr="00DB26C8" w:rsidRDefault="00697892" w:rsidP="00524960">
      <w:pPr>
        <w:spacing w:before="0"/>
        <w:ind w:firstLine="705"/>
        <w:jc w:val="both"/>
        <w:rPr>
          <w:rFonts w:ascii="Verdana" w:hAnsi="Verdana"/>
          <w:sz w:val="20"/>
          <w:szCs w:val="20"/>
          <w:lang w:eastAsia="ru-RU"/>
        </w:rPr>
      </w:pPr>
      <w:r w:rsidRPr="00DB26C8">
        <w:rPr>
          <w:rFonts w:ascii="Verdana" w:hAnsi="Verdana"/>
          <w:sz w:val="20"/>
          <w:szCs w:val="20"/>
          <w:lang w:eastAsia="ru-RU"/>
        </w:rPr>
        <w:t>7.3. Приемка выполненных рабо</w:t>
      </w:r>
      <w:r w:rsidR="00983F21">
        <w:rPr>
          <w:rFonts w:ascii="Verdana" w:hAnsi="Verdana"/>
          <w:sz w:val="20"/>
          <w:szCs w:val="20"/>
          <w:lang w:eastAsia="ru-RU"/>
        </w:rPr>
        <w:t>т производится в течение _ (___</w:t>
      </w:r>
      <w:r w:rsidRPr="00DB26C8">
        <w:rPr>
          <w:rFonts w:ascii="Verdana" w:hAnsi="Verdana"/>
          <w:sz w:val="20"/>
          <w:szCs w:val="20"/>
          <w:lang w:eastAsia="ru-RU"/>
        </w:rPr>
        <w:t xml:space="preserve">) календарных дней с момента получения Заказчиком письменного уведомления Подрядчика о готовности к сдаче работ. </w:t>
      </w:r>
    </w:p>
    <w:p w14:paraId="0650B271" w14:textId="77777777" w:rsidR="00697892" w:rsidRPr="00DB26C8" w:rsidRDefault="00697892" w:rsidP="00524960">
      <w:pPr>
        <w:autoSpaceDE w:val="0"/>
        <w:autoSpaceDN w:val="0"/>
        <w:adjustRightInd w:val="0"/>
        <w:spacing w:before="0"/>
        <w:jc w:val="both"/>
        <w:rPr>
          <w:rFonts w:ascii="Verdana" w:hAnsi="Verdana" w:cs="Verdana"/>
          <w:i/>
          <w:sz w:val="20"/>
          <w:szCs w:val="20"/>
          <w:lang w:eastAsia="ru-RU"/>
        </w:rPr>
      </w:pPr>
      <w:r w:rsidRPr="00DB26C8">
        <w:rPr>
          <w:rFonts w:ascii="Verdana" w:hAnsi="Verdana" w:cs="Verdana"/>
          <w:i/>
          <w:sz w:val="20"/>
          <w:szCs w:val="20"/>
          <w:lang w:eastAsia="ru-RU"/>
        </w:rPr>
        <w:t>(В случае поэтапного выполнения работ:</w:t>
      </w:r>
    </w:p>
    <w:p w14:paraId="0650B272" w14:textId="7C52BF91"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7.1. Приемка выполненных работ по Договору производится после выполнения Подрядчиком каждого этапа работ, предусмотренного </w:t>
      </w:r>
      <w:hyperlink r:id="rId17" w:history="1">
        <w:r w:rsidRPr="00DB26C8">
          <w:rPr>
            <w:rFonts w:ascii="Verdana" w:hAnsi="Verdana" w:cs="Verdana"/>
            <w:i/>
            <w:sz w:val="20"/>
            <w:szCs w:val="20"/>
            <w:lang w:eastAsia="ru-RU"/>
          </w:rPr>
          <w:t>График</w:t>
        </w:r>
      </w:hyperlink>
      <w:r w:rsidRPr="00DB26C8">
        <w:rPr>
          <w:rFonts w:ascii="Verdana" w:hAnsi="Verdana" w:cs="Verdana"/>
          <w:i/>
          <w:sz w:val="20"/>
          <w:szCs w:val="20"/>
          <w:lang w:eastAsia="ru-RU"/>
        </w:rPr>
        <w:t xml:space="preserve">ом выполнения работ (Приложение </w:t>
      </w:r>
      <w:r w:rsidR="00A22AED">
        <w:rPr>
          <w:rFonts w:ascii="Verdana" w:hAnsi="Verdana" w:cs="Verdana"/>
          <w:i/>
          <w:sz w:val="20"/>
          <w:szCs w:val="20"/>
          <w:lang w:eastAsia="ru-RU"/>
        </w:rPr>
        <w:t>№</w:t>
      </w:r>
      <w:r w:rsidRPr="00DB26C8">
        <w:rPr>
          <w:rFonts w:ascii="Verdana" w:hAnsi="Verdana" w:cs="Verdana"/>
          <w:i/>
          <w:sz w:val="20"/>
          <w:szCs w:val="20"/>
          <w:lang w:eastAsia="ru-RU"/>
        </w:rPr>
        <w:t xml:space="preserve"> ___к Договору), и оформляется актом выполненных работ.</w:t>
      </w:r>
    </w:p>
    <w:p w14:paraId="0650B273" w14:textId="6E1125C3"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 xml:space="preserve">7.2. Приемка выполненного этапа работы производится в течение _ (____) календарных дней с момента получения Заказчиком письменного уведомления Подрядчика о готовности этапа работ к сдаче.  </w:t>
      </w:r>
    </w:p>
    <w:p w14:paraId="0650B274" w14:textId="77777777" w:rsidR="00697892" w:rsidRPr="00DB26C8" w:rsidRDefault="00697892" w:rsidP="00524960">
      <w:pPr>
        <w:autoSpaceDE w:val="0"/>
        <w:autoSpaceDN w:val="0"/>
        <w:adjustRightInd w:val="0"/>
        <w:spacing w:before="0"/>
        <w:ind w:firstLine="708"/>
        <w:jc w:val="both"/>
        <w:rPr>
          <w:rFonts w:ascii="Verdana" w:hAnsi="Verdana" w:cs="Verdana"/>
          <w:i/>
          <w:sz w:val="20"/>
          <w:szCs w:val="20"/>
          <w:lang w:eastAsia="ru-RU"/>
        </w:rPr>
      </w:pPr>
      <w:r w:rsidRPr="00DB26C8">
        <w:rPr>
          <w:rFonts w:ascii="Verdana" w:hAnsi="Verdana" w:cs="Verdana"/>
          <w:i/>
          <w:sz w:val="20"/>
          <w:szCs w:val="20"/>
          <w:lang w:eastAsia="ru-RU"/>
        </w:rPr>
        <w:t>7.3. По окончании выполнения каждого этапа работ Подрядчик направляет Заказчику в 2-х экземплярах акт выполненных работ. К каждому акту выполненных работ прилагается отчет о результатах выполненных работ.)</w:t>
      </w:r>
    </w:p>
    <w:p w14:paraId="0650B275" w14:textId="77777777" w:rsidR="00697892" w:rsidRPr="00DB26C8" w:rsidRDefault="00697892" w:rsidP="00524960">
      <w:pPr>
        <w:spacing w:before="0"/>
        <w:ind w:firstLine="708"/>
        <w:jc w:val="both"/>
        <w:rPr>
          <w:rFonts w:ascii="Verdana" w:hAnsi="Verdana"/>
          <w:sz w:val="20"/>
          <w:szCs w:val="20"/>
        </w:rPr>
      </w:pPr>
      <w:r w:rsidRPr="00DB26C8">
        <w:rPr>
          <w:rFonts w:ascii="Verdana" w:hAnsi="Verdana"/>
          <w:sz w:val="20"/>
          <w:szCs w:val="20"/>
          <w:lang w:eastAsia="ru-RU"/>
        </w:rPr>
        <w:t xml:space="preserve">7.4. Заказчик в течение 5-ти рабочих дней со дня получения оригиналов акта выполненных работ обязан возвратить Подрядчику один подписанный экземпляр акта или предоставить мотивированный отказ. Доказательством выполнения установленных сроков служит почтовая квитанция с указанием даты отправки соответствующего документа или виза представителя Заказчика о получении документа лично с указанием даты на экземпляре Подрядчика. В случае оформления акта в конце месяца (после 25-ого числа) Заказчик обязан направить Подрядчику копию по факсу. </w:t>
      </w:r>
    </w:p>
    <w:p w14:paraId="0650B276"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7.5. В случае мотивированного отказа Заказчика принять работы Сторонами составляется двусторонний акт с перечнем необходимых мероприятий по устранению недостатков с указанием срока их устранения. </w:t>
      </w:r>
    </w:p>
    <w:p w14:paraId="0650B277" w14:textId="6908AC5C" w:rsidR="00697892" w:rsidRPr="00DB26C8" w:rsidRDefault="00697892" w:rsidP="00524960">
      <w:pPr>
        <w:autoSpaceDE w:val="0"/>
        <w:autoSpaceDN w:val="0"/>
        <w:adjustRightInd w:val="0"/>
        <w:spacing w:before="0"/>
        <w:ind w:firstLine="708"/>
        <w:jc w:val="both"/>
        <w:rPr>
          <w:rFonts w:ascii="Verdana" w:hAnsi="Verdana" w:cs="Verdana"/>
          <w:sz w:val="20"/>
          <w:szCs w:val="20"/>
          <w:lang w:eastAsia="ru-RU"/>
        </w:rPr>
      </w:pPr>
      <w:r w:rsidRPr="00DB26C8">
        <w:rPr>
          <w:rFonts w:ascii="Verdana" w:hAnsi="Verdana"/>
          <w:sz w:val="20"/>
          <w:szCs w:val="20"/>
          <w:lang w:eastAsia="ru-RU"/>
        </w:rPr>
        <w:t xml:space="preserve">7.6. </w:t>
      </w:r>
      <w:r w:rsidRPr="00DB26C8">
        <w:rPr>
          <w:rFonts w:ascii="Verdana" w:hAnsi="Verdana" w:cs="Verdana"/>
          <w:sz w:val="20"/>
          <w:szCs w:val="20"/>
          <w:lang w:eastAsia="ru-RU"/>
        </w:rPr>
        <w:t xml:space="preserve">В случаях, когда работа выполнена </w:t>
      </w:r>
      <w:r w:rsidR="00A22AED">
        <w:rPr>
          <w:rFonts w:ascii="Verdana" w:hAnsi="Verdana" w:cs="Verdana"/>
          <w:sz w:val="20"/>
          <w:szCs w:val="20"/>
          <w:lang w:eastAsia="ru-RU"/>
        </w:rPr>
        <w:t>П</w:t>
      </w:r>
      <w:r w:rsidRPr="00DB26C8">
        <w:rPr>
          <w:rFonts w:ascii="Verdana" w:hAnsi="Verdana" w:cs="Verdana"/>
          <w:sz w:val="20"/>
          <w:szCs w:val="20"/>
          <w:lang w:eastAsia="ru-RU"/>
        </w:rPr>
        <w:t xml:space="preserve">одрядчиком с отступлениями от </w:t>
      </w:r>
      <w:r w:rsidR="00A22AED">
        <w:rPr>
          <w:rFonts w:ascii="Verdana" w:hAnsi="Verdana" w:cs="Verdana"/>
          <w:sz w:val="20"/>
          <w:szCs w:val="20"/>
          <w:lang w:eastAsia="ru-RU"/>
        </w:rPr>
        <w:t>Договора</w:t>
      </w:r>
      <w:r w:rsidRPr="00DB26C8">
        <w:rPr>
          <w:rFonts w:ascii="Verdana" w:hAnsi="Verdana" w:cs="Verdana"/>
          <w:sz w:val="20"/>
          <w:szCs w:val="20"/>
          <w:lang w:eastAsia="ru-RU"/>
        </w:rPr>
        <w:t>, ухудшившими результат работы, или с иными недостатками, которые делают его не пригодным для предусмотренного в договоре испол</w:t>
      </w:r>
      <w:r w:rsidR="00A22AED">
        <w:rPr>
          <w:rFonts w:ascii="Verdana" w:hAnsi="Verdana" w:cs="Verdana"/>
          <w:sz w:val="20"/>
          <w:szCs w:val="20"/>
          <w:lang w:eastAsia="ru-RU"/>
        </w:rPr>
        <w:t>ьзования либо при отсутствии в Д</w:t>
      </w:r>
      <w:r w:rsidRPr="00DB26C8">
        <w:rPr>
          <w:rFonts w:ascii="Verdana" w:hAnsi="Verdana" w:cs="Verdana"/>
          <w:sz w:val="20"/>
          <w:szCs w:val="20"/>
          <w:lang w:eastAsia="ru-RU"/>
        </w:rPr>
        <w:t xml:space="preserve">оговоре соответствующего условия непригодности для обычного использования, </w:t>
      </w:r>
      <w:r w:rsidR="00A22AED">
        <w:rPr>
          <w:rFonts w:ascii="Verdana" w:hAnsi="Verdana" w:cs="Verdana"/>
          <w:sz w:val="20"/>
          <w:szCs w:val="20"/>
          <w:lang w:eastAsia="ru-RU"/>
        </w:rPr>
        <w:t>З</w:t>
      </w:r>
      <w:r w:rsidRPr="00DB26C8">
        <w:rPr>
          <w:rFonts w:ascii="Verdana" w:hAnsi="Verdana" w:cs="Verdana"/>
          <w:sz w:val="20"/>
          <w:szCs w:val="20"/>
          <w:lang w:eastAsia="ru-RU"/>
        </w:rPr>
        <w:t xml:space="preserve">аказчик вправе по своему выбору потребовать от </w:t>
      </w:r>
      <w:r w:rsidR="00A22AED">
        <w:rPr>
          <w:rFonts w:ascii="Verdana" w:hAnsi="Verdana" w:cs="Verdana"/>
          <w:sz w:val="20"/>
          <w:szCs w:val="20"/>
          <w:lang w:eastAsia="ru-RU"/>
        </w:rPr>
        <w:t>П</w:t>
      </w:r>
      <w:r w:rsidRPr="00DB26C8">
        <w:rPr>
          <w:rFonts w:ascii="Verdana" w:hAnsi="Verdana" w:cs="Verdana"/>
          <w:sz w:val="20"/>
          <w:szCs w:val="20"/>
          <w:lang w:eastAsia="ru-RU"/>
        </w:rPr>
        <w:t>одрядчика:</w:t>
      </w:r>
    </w:p>
    <w:p w14:paraId="0650B278"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безвозмездного устранения недостатков в разумный срок;</w:t>
      </w:r>
    </w:p>
    <w:p w14:paraId="0650B279"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соразмерного уменьшения установленной за работу цены;</w:t>
      </w:r>
    </w:p>
    <w:p w14:paraId="0650B27A" w14:textId="77777777" w:rsidR="00697892" w:rsidRPr="00DB26C8" w:rsidRDefault="00697892" w:rsidP="00524960">
      <w:pPr>
        <w:autoSpaceDE w:val="0"/>
        <w:autoSpaceDN w:val="0"/>
        <w:adjustRightInd w:val="0"/>
        <w:spacing w:before="0"/>
        <w:ind w:firstLine="540"/>
        <w:jc w:val="both"/>
        <w:rPr>
          <w:rFonts w:ascii="Verdana" w:hAnsi="Verdana" w:cs="Verdana"/>
          <w:sz w:val="20"/>
          <w:szCs w:val="20"/>
          <w:lang w:eastAsia="ru-RU"/>
        </w:rPr>
      </w:pPr>
      <w:r w:rsidRPr="00DB26C8">
        <w:rPr>
          <w:rFonts w:ascii="Verdana" w:hAnsi="Verdana" w:cs="Verdana"/>
          <w:sz w:val="20"/>
          <w:szCs w:val="20"/>
          <w:lang w:eastAsia="ru-RU"/>
        </w:rPr>
        <w:t xml:space="preserve">- </w:t>
      </w:r>
      <w:hyperlink r:id="rId18" w:history="1">
        <w:r w:rsidRPr="00DB26C8">
          <w:rPr>
            <w:rFonts w:ascii="Verdana" w:hAnsi="Verdana" w:cs="Verdana"/>
            <w:sz w:val="20"/>
            <w:szCs w:val="20"/>
            <w:lang w:eastAsia="ru-RU"/>
          </w:rPr>
          <w:t>возмещения</w:t>
        </w:r>
      </w:hyperlink>
      <w:r w:rsidRPr="00DB26C8">
        <w:rPr>
          <w:rFonts w:ascii="Verdana" w:hAnsi="Verdana" w:cs="Verdana"/>
          <w:sz w:val="20"/>
          <w:szCs w:val="20"/>
          <w:lang w:eastAsia="ru-RU"/>
        </w:rPr>
        <w:t xml:space="preserve"> своих расходов на устранение недостатков.</w:t>
      </w:r>
    </w:p>
    <w:p w14:paraId="0650B27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 7.7.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14:paraId="0650B27C" w14:textId="77777777" w:rsidR="00697892" w:rsidRPr="00DB26C8" w:rsidRDefault="00697892" w:rsidP="00524960">
      <w:pPr>
        <w:autoSpaceDE w:val="0"/>
        <w:autoSpaceDN w:val="0"/>
        <w:adjustRightInd w:val="0"/>
        <w:spacing w:before="0"/>
        <w:ind w:firstLine="720"/>
        <w:jc w:val="both"/>
        <w:outlineLvl w:val="3"/>
        <w:rPr>
          <w:rFonts w:ascii="Verdana" w:hAnsi="Verdana"/>
          <w:sz w:val="20"/>
          <w:szCs w:val="20"/>
          <w:lang w:eastAsia="ru-RU"/>
        </w:rPr>
      </w:pPr>
      <w:r w:rsidRPr="00DB26C8">
        <w:rPr>
          <w:rFonts w:ascii="Verdana" w:hAnsi="Verdana"/>
          <w:sz w:val="20"/>
          <w:szCs w:val="20"/>
          <w:lang w:eastAsia="ru-RU"/>
        </w:rPr>
        <w:t xml:space="preserve">7.8. При возникновении между Заказчиком и Подрядчиком спора по поводу недостатков работы или их причин, заинтересованная Сторона имеет право обратиться в независимую компетентную организацию для проведения экспертизы. Решение экспертной организации будет окончательным и обязательным для обеих Сторон. Расходы на проведение экспертизы относятся на виновную сторону.  </w:t>
      </w:r>
    </w:p>
    <w:p w14:paraId="0650B27D" w14:textId="1EBD911A" w:rsidR="00697892" w:rsidRPr="00DB26C8" w:rsidRDefault="00697892" w:rsidP="00524960">
      <w:pPr>
        <w:autoSpaceDE w:val="0"/>
        <w:autoSpaceDN w:val="0"/>
        <w:adjustRightInd w:val="0"/>
        <w:spacing w:before="0"/>
        <w:ind w:firstLine="705"/>
        <w:jc w:val="both"/>
        <w:outlineLvl w:val="3"/>
        <w:rPr>
          <w:rFonts w:ascii="Verdana" w:hAnsi="Verdana"/>
          <w:sz w:val="20"/>
          <w:szCs w:val="20"/>
          <w:lang w:eastAsia="ru-RU"/>
        </w:rPr>
      </w:pPr>
      <w:r w:rsidRPr="00DB26C8">
        <w:rPr>
          <w:rFonts w:ascii="Verdana" w:hAnsi="Verdana"/>
          <w:sz w:val="20"/>
          <w:szCs w:val="20"/>
          <w:lang w:eastAsia="ru-RU"/>
        </w:rPr>
        <w:t xml:space="preserve">7.9. Если отступления в работе от условий Договора и иные недостатки результата выполненной работы в установленный Заказчиком срок не были устранены либо являются существенными и неустранимыми, Заказчик вправе отказаться от исполнения </w:t>
      </w:r>
      <w:r w:rsidR="00A22AED">
        <w:rPr>
          <w:rFonts w:ascii="Verdana" w:hAnsi="Verdana"/>
          <w:sz w:val="20"/>
          <w:szCs w:val="20"/>
          <w:lang w:eastAsia="ru-RU"/>
        </w:rPr>
        <w:t>Д</w:t>
      </w:r>
      <w:r w:rsidRPr="00DB26C8">
        <w:rPr>
          <w:rFonts w:ascii="Verdana" w:hAnsi="Verdana"/>
          <w:sz w:val="20"/>
          <w:szCs w:val="20"/>
          <w:lang w:eastAsia="ru-RU"/>
        </w:rPr>
        <w:t>оговора и потребовать возмещения причиненных убытков.</w:t>
      </w:r>
    </w:p>
    <w:p w14:paraId="0650B27E" w14:textId="77777777" w:rsidR="00697892" w:rsidRPr="00DB26C8" w:rsidRDefault="00697892" w:rsidP="00524960">
      <w:pPr>
        <w:spacing w:before="0"/>
        <w:ind w:firstLine="705"/>
        <w:jc w:val="both"/>
        <w:rPr>
          <w:rFonts w:ascii="Verdana" w:hAnsi="Verdana"/>
          <w:sz w:val="20"/>
          <w:szCs w:val="20"/>
          <w:lang w:eastAsia="ru-RU"/>
        </w:rPr>
      </w:pPr>
    </w:p>
    <w:p w14:paraId="0650B27F" w14:textId="77777777" w:rsidR="00697892" w:rsidRPr="00DB26C8" w:rsidRDefault="00697892" w:rsidP="00524960">
      <w:pPr>
        <w:spacing w:before="0"/>
        <w:ind w:left="705"/>
        <w:jc w:val="center"/>
        <w:rPr>
          <w:rFonts w:ascii="Verdana" w:hAnsi="Verdana"/>
          <w:b/>
          <w:sz w:val="20"/>
          <w:szCs w:val="20"/>
          <w:lang w:eastAsia="ru-RU"/>
        </w:rPr>
      </w:pPr>
      <w:r w:rsidRPr="00DB26C8">
        <w:rPr>
          <w:rFonts w:ascii="Verdana" w:hAnsi="Verdana"/>
          <w:b/>
          <w:sz w:val="20"/>
          <w:szCs w:val="20"/>
          <w:lang w:eastAsia="ru-RU"/>
        </w:rPr>
        <w:t>8. Ответственность Сторон</w:t>
      </w:r>
    </w:p>
    <w:p w14:paraId="0650B280" w14:textId="117B6F08"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 За нарушение сроков выполнения работ по Договору Заказчик вправе взыскать с Подрядчика штрафную неустойку в размере ____% от стоимости не выполненных в срок работ за каждый день просрочки до полного исполнения обязательств.</w:t>
      </w:r>
    </w:p>
    <w:p w14:paraId="0650B281"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 xml:space="preserve">8.2. </w:t>
      </w:r>
      <w:r w:rsidR="00D500F9" w:rsidRPr="00DB26C8">
        <w:rPr>
          <w:rFonts w:ascii="Verdana" w:hAnsi="Verdana"/>
          <w:sz w:val="20"/>
          <w:szCs w:val="20"/>
          <w:lang w:eastAsia="ru-RU"/>
        </w:rPr>
        <w:t xml:space="preserve">При </w:t>
      </w:r>
      <w:r w:rsidR="00CB5D3B" w:rsidRPr="00DB26C8">
        <w:rPr>
          <w:rFonts w:ascii="Verdana" w:hAnsi="Verdana"/>
          <w:sz w:val="20"/>
          <w:szCs w:val="20"/>
          <w:lang w:eastAsia="ru-RU"/>
        </w:rPr>
        <w:t>повреждении материальных ценностей Заказчика</w:t>
      </w:r>
      <w:r w:rsidRPr="00DB26C8">
        <w:rPr>
          <w:rFonts w:ascii="Verdana" w:hAnsi="Verdana"/>
          <w:sz w:val="20"/>
          <w:szCs w:val="20"/>
          <w:lang w:eastAsia="ru-RU"/>
        </w:rPr>
        <w:t xml:space="preserve"> по вине </w:t>
      </w:r>
      <w:r w:rsidR="00CB5D3B" w:rsidRPr="00DB26C8">
        <w:rPr>
          <w:rFonts w:ascii="Verdana" w:hAnsi="Verdana"/>
          <w:sz w:val="20"/>
          <w:szCs w:val="20"/>
          <w:lang w:eastAsia="ru-RU"/>
        </w:rPr>
        <w:t>Подрядчика Подрядчик</w:t>
      </w:r>
      <w:r w:rsidRPr="00DB26C8">
        <w:rPr>
          <w:rFonts w:ascii="Verdana" w:hAnsi="Verdana"/>
          <w:sz w:val="20"/>
          <w:szCs w:val="20"/>
          <w:lang w:eastAsia="ru-RU"/>
        </w:rPr>
        <w:t xml:space="preserve"> незамедлительно приводит их в пригодное состояние за счет собственных средств или возмещает Заказчику понесенные убытки.</w:t>
      </w:r>
    </w:p>
    <w:p w14:paraId="0650B282" w14:textId="2E3CD2D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8.3. На все работы, выполненные Подрядчиком по </w:t>
      </w:r>
      <w:r w:rsidR="00A22AED">
        <w:rPr>
          <w:rFonts w:ascii="Verdana" w:hAnsi="Verdana"/>
          <w:sz w:val="20"/>
          <w:szCs w:val="20"/>
          <w:lang w:eastAsia="ru-RU"/>
        </w:rPr>
        <w:t>Д</w:t>
      </w:r>
      <w:r w:rsidRPr="00DB26C8">
        <w:rPr>
          <w:rFonts w:ascii="Verdana" w:hAnsi="Verdana"/>
          <w:sz w:val="20"/>
          <w:szCs w:val="20"/>
          <w:lang w:eastAsia="ru-RU"/>
        </w:rPr>
        <w:t xml:space="preserve">оговору, устанавливается гарантийный срок в течение ____________ с момента принятия работ Заказчиком по акту приемки. При обнаружении дефектов, возникших в гарантийный срок, Заказчик вызывает Подрядчика, который обязан прибыть в трехдневный срок для составления двустороннего акта.   </w:t>
      </w:r>
    </w:p>
    <w:p w14:paraId="0650B283" w14:textId="6E714ADC"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В случае нарушения сроков устранения дефектов, предусмотренных подписанным Сторонами актом, а в случае неявки Подрядчика – односторонним актом, Заказчик вправе взыскать с Подрядчика штрафную неустойку в размере ____% от стоимости работ по устранению дефектов за каждый день просрочки до полного исполнения обязательств.</w:t>
      </w:r>
    </w:p>
    <w:p w14:paraId="0650B284"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8.4. В случае не устранения Подрядчиком дефектов в согласованные Сторонами сроки, угрозы возникновения аварийной ситуации или отказа Подрядчика от устранения дефектов, Заказчик вправе устранить дефекты своими силами или привлечь </w:t>
      </w:r>
      <w:r w:rsidR="00D500F9" w:rsidRPr="00DB26C8">
        <w:rPr>
          <w:rFonts w:ascii="Verdana" w:hAnsi="Verdana"/>
          <w:sz w:val="20"/>
          <w:szCs w:val="20"/>
          <w:lang w:eastAsia="ru-RU"/>
        </w:rPr>
        <w:t>для указанных</w:t>
      </w:r>
      <w:r w:rsidRPr="00DB26C8">
        <w:rPr>
          <w:rFonts w:ascii="Verdana" w:hAnsi="Verdana"/>
          <w:sz w:val="20"/>
          <w:szCs w:val="20"/>
          <w:lang w:eastAsia="ru-RU"/>
        </w:rPr>
        <w:t xml:space="preserve"> работ других исполнителей. При этом Подрядчик возмещает все затраты, понесенные Заказчиком при устранении дефектов. </w:t>
      </w:r>
    </w:p>
    <w:p w14:paraId="0650B285" w14:textId="5D10B706"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8.5. </w:t>
      </w:r>
      <w:r w:rsidRPr="00DB26C8">
        <w:rPr>
          <w:rFonts w:ascii="Verdana" w:hAnsi="Verdana"/>
          <w:sz w:val="20"/>
          <w:szCs w:val="20"/>
        </w:rPr>
        <w:t xml:space="preserve">За нарушение запрета о привлечении к выполнению работ лиц, состоящих в трудовых отношениях с предприятиями Группы </w:t>
      </w:r>
      <w:r w:rsidR="00A22AED">
        <w:rPr>
          <w:rFonts w:ascii="Verdana" w:hAnsi="Verdana"/>
          <w:sz w:val="20"/>
          <w:szCs w:val="20"/>
        </w:rPr>
        <w:t>НижКомАвто</w:t>
      </w:r>
      <w:r w:rsidRPr="00DB26C8">
        <w:rPr>
          <w:rFonts w:ascii="Verdana" w:hAnsi="Verdana"/>
          <w:sz w:val="20"/>
          <w:szCs w:val="20"/>
        </w:rPr>
        <w:t>, за несоблюдение противопожарных норм и правил охраны труда, в том числе условий Соглашения по охране труда</w:t>
      </w:r>
      <w:r w:rsidR="002A0391">
        <w:rPr>
          <w:rFonts w:ascii="Verdana" w:hAnsi="Verdana"/>
          <w:sz w:val="20"/>
          <w:szCs w:val="20"/>
        </w:rPr>
        <w:t>, пожарной, промышленной</w:t>
      </w:r>
      <w:r w:rsidRPr="00DB26C8">
        <w:rPr>
          <w:rFonts w:ascii="Verdana" w:hAnsi="Verdana"/>
          <w:sz w:val="20"/>
          <w:szCs w:val="20"/>
        </w:rPr>
        <w:t xml:space="preserve"> и экологической безопасности (Приложение №</w:t>
      </w:r>
      <w:r w:rsidR="002A0391">
        <w:rPr>
          <w:rFonts w:ascii="Verdana" w:hAnsi="Verdana"/>
          <w:sz w:val="20"/>
          <w:szCs w:val="20"/>
        </w:rPr>
        <w:t xml:space="preserve"> </w:t>
      </w:r>
      <w:r w:rsidR="00A71F0B">
        <w:rPr>
          <w:rFonts w:ascii="Verdana" w:hAnsi="Verdana"/>
          <w:sz w:val="20"/>
          <w:szCs w:val="20"/>
        </w:rPr>
        <w:t>2</w:t>
      </w:r>
      <w:r w:rsidRPr="00DB26C8">
        <w:rPr>
          <w:rFonts w:ascii="Verdana" w:hAnsi="Verdana"/>
          <w:sz w:val="20"/>
          <w:szCs w:val="20"/>
        </w:rPr>
        <w:t xml:space="preserve"> к </w:t>
      </w:r>
      <w:r w:rsidR="00A22AED">
        <w:rPr>
          <w:rFonts w:ascii="Verdana" w:hAnsi="Verdana"/>
          <w:sz w:val="20"/>
          <w:szCs w:val="20"/>
        </w:rPr>
        <w:t>Д</w:t>
      </w:r>
      <w:r w:rsidRPr="00DB26C8">
        <w:rPr>
          <w:rFonts w:ascii="Verdana" w:hAnsi="Verdana"/>
          <w:sz w:val="20"/>
          <w:szCs w:val="20"/>
        </w:rPr>
        <w:t xml:space="preserve">оговору), Заказчик вправе взыскать с Подрядчика штраф в размере 10% от стоимости работ по Договору за каждый выявленный факт. </w:t>
      </w:r>
    </w:p>
    <w:p w14:paraId="0650B286" w14:textId="7C83C38E"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8.6. </w:t>
      </w:r>
      <w:r w:rsidRPr="00DB26C8">
        <w:rPr>
          <w:rFonts w:ascii="Verdana" w:hAnsi="Verdana"/>
          <w:bCs/>
          <w:sz w:val="20"/>
          <w:szCs w:val="20"/>
          <w:lang w:eastAsia="ru-RU"/>
        </w:rPr>
        <w:t>Подрядчик несет ответственность за ущерб, причиненный Заказчику любыми неправомерными действиями его работников</w:t>
      </w:r>
      <w:r w:rsidRPr="00DB26C8">
        <w:rPr>
          <w:rFonts w:ascii="Verdana" w:hAnsi="Verdana"/>
          <w:b/>
          <w:bCs/>
          <w:sz w:val="20"/>
          <w:szCs w:val="20"/>
          <w:lang w:eastAsia="ru-RU"/>
        </w:rPr>
        <w:t xml:space="preserve"> </w:t>
      </w:r>
      <w:r w:rsidRPr="00DB26C8">
        <w:rPr>
          <w:rFonts w:ascii="Verdana" w:hAnsi="Verdana"/>
          <w:bCs/>
          <w:sz w:val="20"/>
          <w:szCs w:val="20"/>
          <w:lang w:eastAsia="ru-RU"/>
        </w:rPr>
        <w:t xml:space="preserve">(субподрядчиков), </w:t>
      </w:r>
      <w:r w:rsidR="00D500F9" w:rsidRPr="00DB26C8">
        <w:rPr>
          <w:rFonts w:ascii="Verdana" w:hAnsi="Verdana"/>
          <w:bCs/>
          <w:sz w:val="20"/>
          <w:szCs w:val="20"/>
          <w:lang w:eastAsia="ru-RU"/>
        </w:rPr>
        <w:t>включая нарушения</w:t>
      </w:r>
      <w:r w:rsidRPr="00DB26C8">
        <w:rPr>
          <w:rFonts w:ascii="Verdana" w:hAnsi="Verdana"/>
          <w:bCs/>
          <w:sz w:val="20"/>
          <w:szCs w:val="20"/>
          <w:lang w:eastAsia="ru-RU"/>
        </w:rPr>
        <w:t xml:space="preserve"> Правил внутреннего трудового распорядка и Положения о внутриобъектовом </w:t>
      </w:r>
      <w:r w:rsidR="00A22AED">
        <w:rPr>
          <w:rFonts w:ascii="Verdana" w:hAnsi="Verdana"/>
          <w:bCs/>
          <w:sz w:val="20"/>
          <w:szCs w:val="20"/>
          <w:lang w:eastAsia="ru-RU"/>
        </w:rPr>
        <w:t xml:space="preserve">и </w:t>
      </w:r>
      <w:r w:rsidR="00A22AED" w:rsidRPr="00DB26C8">
        <w:rPr>
          <w:rFonts w:ascii="Verdana" w:hAnsi="Verdana"/>
          <w:bCs/>
          <w:sz w:val="20"/>
          <w:szCs w:val="20"/>
          <w:lang w:eastAsia="ru-RU"/>
        </w:rPr>
        <w:t xml:space="preserve">пропускном </w:t>
      </w:r>
      <w:r w:rsidR="00A22AED">
        <w:rPr>
          <w:rFonts w:ascii="Verdana" w:hAnsi="Verdana"/>
          <w:bCs/>
          <w:sz w:val="20"/>
          <w:szCs w:val="20"/>
          <w:lang w:eastAsia="ru-RU"/>
        </w:rPr>
        <w:t>режимах</w:t>
      </w:r>
      <w:r w:rsidRPr="00DB26C8">
        <w:rPr>
          <w:rFonts w:ascii="Verdana" w:hAnsi="Verdana"/>
          <w:bCs/>
          <w:sz w:val="20"/>
          <w:szCs w:val="20"/>
          <w:lang w:eastAsia="ru-RU"/>
        </w:rPr>
        <w:t xml:space="preserve">, действующих у Заказчика. В случае выявления Заказчиком таких нарушений, в том числе в случаях выявленных хищений работниками Подрядчика (субподрядчика) имущества Заказчика, Подрядчик обязуется возместить причинённые в результате убытки и выплатить штраф в размере причиненных (предотвращенных) убытков.     </w:t>
      </w:r>
    </w:p>
    <w:p w14:paraId="0650B28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8.7. В случае нахождения работника Подрядчика </w:t>
      </w:r>
      <w:r w:rsidRPr="00DB26C8">
        <w:rPr>
          <w:rFonts w:ascii="Verdana" w:hAnsi="Verdana"/>
          <w:bCs/>
          <w:sz w:val="20"/>
          <w:szCs w:val="20"/>
          <w:lang w:eastAsia="ru-RU"/>
        </w:rPr>
        <w:t xml:space="preserve">(субподрядчика) </w:t>
      </w:r>
      <w:r w:rsidRPr="00DB26C8">
        <w:rPr>
          <w:rFonts w:ascii="Verdana" w:hAnsi="Verdana"/>
          <w:sz w:val="20"/>
          <w:szCs w:val="20"/>
          <w:lang w:eastAsia="ru-RU"/>
        </w:rPr>
        <w:t xml:space="preserve">на территории и КП Заказчика в состоянии алкогольного, наркотического и иного токсического опьянения, попытки проноса спиртных и алкогольсодержащих напитков, курения в не отведенных местах, попытки несанкционированного выноса/вноса ТМЦ Подрядчик уплачивает Заказчику штраф в размере 5 000 рублей за каждый выявленный случай нарушения.  </w:t>
      </w:r>
    </w:p>
    <w:p w14:paraId="0650B288" w14:textId="4C5D3930"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Документы по факту нарушения Подрядчиком на предприятии (территории) Заказчика </w:t>
      </w:r>
      <w:r w:rsidRPr="00DB26C8">
        <w:rPr>
          <w:rFonts w:ascii="Verdana" w:hAnsi="Verdana"/>
          <w:bCs/>
          <w:sz w:val="20"/>
          <w:szCs w:val="20"/>
          <w:lang w:eastAsia="ru-RU"/>
        </w:rPr>
        <w:t xml:space="preserve">Правил внутреннего трудового распорядка и Положения о внутриобъектовом </w:t>
      </w:r>
      <w:r w:rsidR="00A22AED">
        <w:rPr>
          <w:rFonts w:ascii="Verdana" w:hAnsi="Verdana"/>
          <w:bCs/>
          <w:sz w:val="20"/>
          <w:szCs w:val="20"/>
          <w:lang w:eastAsia="ru-RU"/>
        </w:rPr>
        <w:t xml:space="preserve">и пропускном </w:t>
      </w:r>
      <w:r w:rsidRPr="00DB26C8">
        <w:rPr>
          <w:rFonts w:ascii="Verdana" w:hAnsi="Verdana"/>
          <w:bCs/>
          <w:sz w:val="20"/>
          <w:szCs w:val="20"/>
          <w:lang w:eastAsia="ru-RU"/>
        </w:rPr>
        <w:t>режим</w:t>
      </w:r>
      <w:r w:rsidR="00A22AED">
        <w:rPr>
          <w:rFonts w:ascii="Verdana" w:hAnsi="Verdana"/>
          <w:bCs/>
          <w:sz w:val="20"/>
          <w:szCs w:val="20"/>
          <w:lang w:eastAsia="ru-RU"/>
        </w:rPr>
        <w:t>ах</w:t>
      </w:r>
      <w:r w:rsidRPr="00DB26C8">
        <w:rPr>
          <w:rFonts w:ascii="Verdana" w:hAnsi="Verdana"/>
          <w:bCs/>
          <w:sz w:val="20"/>
          <w:szCs w:val="20"/>
          <w:lang w:eastAsia="ru-RU"/>
        </w:rPr>
        <w:t>, действующих у Заказчика,</w:t>
      </w:r>
      <w:r w:rsidRPr="00DB26C8">
        <w:rPr>
          <w:rFonts w:ascii="Verdana" w:hAnsi="Verdana"/>
          <w:sz w:val="20"/>
          <w:szCs w:val="20"/>
          <w:lang w:eastAsia="ru-RU"/>
        </w:rPr>
        <w:t xml:space="preserve"> оформляются в тот же день при участии представителя Подрядчика (при его отсутствии – ответственного за Подрядчика со стороны Заказчика) и виновного лица, и являются основанием предъявления штрафных санкций. Сумма штрафных санкций выплачивается на основании </w:t>
      </w:r>
      <w:r w:rsidR="00A22AED">
        <w:rPr>
          <w:rFonts w:ascii="Verdana" w:hAnsi="Verdana"/>
          <w:sz w:val="20"/>
          <w:szCs w:val="20"/>
          <w:lang w:eastAsia="ru-RU"/>
        </w:rPr>
        <w:t>п</w:t>
      </w:r>
      <w:r w:rsidRPr="00DB26C8">
        <w:rPr>
          <w:rFonts w:ascii="Verdana" w:hAnsi="Verdana"/>
          <w:sz w:val="20"/>
          <w:szCs w:val="20"/>
          <w:lang w:eastAsia="ru-RU"/>
        </w:rPr>
        <w:t xml:space="preserve">ретензии, выставленной Заказчиком с приложением надлежаще оформленных документов. </w:t>
      </w:r>
    </w:p>
    <w:p w14:paraId="0650B289"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8.8. Подрядчик несет ответственность за соблюдение своими работниками </w:t>
      </w:r>
      <w:r w:rsidRPr="00DB26C8">
        <w:rPr>
          <w:rFonts w:ascii="Verdana" w:hAnsi="Verdana"/>
          <w:bCs/>
          <w:sz w:val="20"/>
          <w:szCs w:val="20"/>
          <w:lang w:eastAsia="ru-RU"/>
        </w:rPr>
        <w:t>(</w:t>
      </w:r>
      <w:r w:rsidRPr="00DB26C8">
        <w:rPr>
          <w:rFonts w:ascii="Verdana" w:hAnsi="Verdana"/>
          <w:sz w:val="20"/>
          <w:szCs w:val="20"/>
          <w:lang w:eastAsia="ru-RU"/>
        </w:rPr>
        <w:t>работниками</w:t>
      </w:r>
      <w:r w:rsidRPr="00DB26C8">
        <w:rPr>
          <w:rFonts w:ascii="Verdana" w:hAnsi="Verdana"/>
          <w:bCs/>
          <w:sz w:val="20"/>
          <w:szCs w:val="20"/>
          <w:lang w:eastAsia="ru-RU"/>
        </w:rPr>
        <w:t xml:space="preserve"> субподрядчика)</w:t>
      </w:r>
      <w:r w:rsidRPr="00DB26C8">
        <w:rPr>
          <w:rFonts w:ascii="Verdana" w:hAnsi="Verdana"/>
          <w:sz w:val="20"/>
          <w:szCs w:val="20"/>
          <w:lang w:eastAsia="ru-RU"/>
        </w:rPr>
        <w:t xml:space="preserve"> правил охраны труда, правил пожарной безопасности и производственной санитарии, установленных законодательством РФ.   </w:t>
      </w:r>
    </w:p>
    <w:p w14:paraId="0650B28A"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8.9. В случае утери пропусков, выданных работникам Подрядчика (субподрядчика) для прохода на территорию Заказчика, за оформление нового пропуска с Подрядчика взимается плата в размере 300 рублей.  </w:t>
      </w:r>
    </w:p>
    <w:p w14:paraId="0650B28B"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8.10. Уплата штрафных санкций не освобождает стороны от исполнения обязательств или устранения нарушений.</w:t>
      </w:r>
    </w:p>
    <w:p w14:paraId="0650B28C" w14:textId="77777777" w:rsidR="00697892" w:rsidRPr="00DB26C8" w:rsidRDefault="00697892" w:rsidP="00524960">
      <w:pPr>
        <w:spacing w:before="0"/>
        <w:rPr>
          <w:rFonts w:ascii="Verdana" w:hAnsi="Verdana"/>
          <w:sz w:val="20"/>
          <w:szCs w:val="20"/>
          <w:lang w:eastAsia="ru-RU"/>
        </w:rPr>
      </w:pPr>
    </w:p>
    <w:p w14:paraId="0650B28D"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9. Форс-мажор</w:t>
      </w:r>
    </w:p>
    <w:p w14:paraId="0650B28E"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9.1. Ни одна из Сторон не несет ответственности перед другой Стороной за задержку,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w:t>
      </w:r>
      <w:r w:rsidR="00F262FD" w:rsidRPr="00DB26C8">
        <w:rPr>
          <w:rFonts w:ascii="Verdana" w:hAnsi="Verdana"/>
          <w:sz w:val="20"/>
          <w:szCs w:val="20"/>
          <w:lang w:eastAsia="ru-RU"/>
        </w:rPr>
        <w:t>гражданские волнения</w:t>
      </w:r>
      <w:r w:rsidRPr="00DB26C8">
        <w:rPr>
          <w:rFonts w:ascii="Verdana" w:hAnsi="Verdana"/>
          <w:sz w:val="20"/>
          <w:szCs w:val="20"/>
          <w:lang w:eastAsia="ru-RU"/>
        </w:rPr>
        <w:t>, эпидемии, блокаду, эмбарго, землетрясения, наводнения, пожары и другие стихийные бедствия.</w:t>
      </w:r>
    </w:p>
    <w:p w14:paraId="0650B28F"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9.2. Свидетельство, выданное соответствующей торговой палатой или иным компетентным органом, является достаточным подтверждением наличия и продолжительности действия непреодолимой силы.</w:t>
      </w:r>
    </w:p>
    <w:p w14:paraId="0650B290" w14:textId="5CCC4E48"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9.3. Сторона, которая не исполняет своего обязательства, должна своевременно уведомить в письменном виде другую Сторону о препятствии и его влиянии на исполнение обязательств по Договору.</w:t>
      </w:r>
    </w:p>
    <w:p w14:paraId="0650B291" w14:textId="71A5C570"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9.4. Если обстоятельства непреодолимой силы действуют на протяжении 3 (трех) последовательных месяцев и не обнаруживают признаков прекра</w:t>
      </w:r>
      <w:r w:rsidR="005C16C1">
        <w:rPr>
          <w:rFonts w:ascii="Verdana" w:hAnsi="Verdana"/>
          <w:sz w:val="20"/>
          <w:szCs w:val="20"/>
          <w:lang w:eastAsia="ru-RU"/>
        </w:rPr>
        <w:t>щения, Д</w:t>
      </w:r>
      <w:r w:rsidRPr="00DB26C8">
        <w:rPr>
          <w:rFonts w:ascii="Verdana" w:hAnsi="Verdana"/>
          <w:sz w:val="20"/>
          <w:szCs w:val="20"/>
          <w:lang w:eastAsia="ru-RU"/>
        </w:rPr>
        <w:t>оговор может быть расторгнут Заказчиком и Подрядчиком в одностороннем порядке путем направления письменного уведомления другой Стороне.</w:t>
      </w:r>
    </w:p>
    <w:p w14:paraId="0650B293" w14:textId="30FF35D6" w:rsidR="00524960" w:rsidRDefault="00524960" w:rsidP="00524960">
      <w:pPr>
        <w:spacing w:before="0"/>
        <w:jc w:val="center"/>
        <w:rPr>
          <w:rFonts w:ascii="Verdana" w:hAnsi="Verdana"/>
          <w:b/>
          <w:sz w:val="20"/>
          <w:szCs w:val="20"/>
          <w:lang w:eastAsia="ru-RU"/>
        </w:rPr>
      </w:pPr>
    </w:p>
    <w:p w14:paraId="49C12C95" w14:textId="77777777" w:rsidR="002F3B57" w:rsidRPr="00DB26C8" w:rsidRDefault="002F3B57" w:rsidP="00524960">
      <w:pPr>
        <w:spacing w:before="0"/>
        <w:jc w:val="center"/>
        <w:rPr>
          <w:rFonts w:ascii="Verdana" w:hAnsi="Verdana"/>
          <w:b/>
          <w:sz w:val="20"/>
          <w:szCs w:val="20"/>
          <w:lang w:eastAsia="ru-RU"/>
        </w:rPr>
      </w:pPr>
    </w:p>
    <w:p w14:paraId="0650B294"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10. Порядок разрешения споров</w:t>
      </w:r>
    </w:p>
    <w:p w14:paraId="0650B295" w14:textId="5A6B2AAE" w:rsidR="00697892" w:rsidRPr="00DB26C8" w:rsidRDefault="00697892" w:rsidP="00524960">
      <w:pPr>
        <w:spacing w:before="0"/>
        <w:ind w:firstLine="720"/>
        <w:jc w:val="both"/>
        <w:rPr>
          <w:rFonts w:ascii="Verdana" w:hAnsi="Verdana"/>
          <w:sz w:val="20"/>
          <w:szCs w:val="20"/>
          <w:lang w:eastAsia="ru-RU"/>
        </w:rPr>
      </w:pPr>
      <w:r w:rsidRPr="00DB26C8">
        <w:rPr>
          <w:rFonts w:ascii="Verdana" w:hAnsi="Verdana"/>
          <w:sz w:val="20"/>
          <w:szCs w:val="20"/>
          <w:lang w:eastAsia="ru-RU"/>
        </w:rPr>
        <w:t>10.1. Все споры или разногласия, возникающие между Сторонами по Договору или в связи с ним, разрешаются путем переговоров между Сторонами.</w:t>
      </w:r>
    </w:p>
    <w:p w14:paraId="0650B296" w14:textId="77777777" w:rsidR="00697892" w:rsidRPr="00DB26C8" w:rsidRDefault="00697892" w:rsidP="00524960">
      <w:pPr>
        <w:spacing w:before="0"/>
        <w:ind w:firstLine="708"/>
        <w:jc w:val="both"/>
        <w:textAlignment w:val="baseline"/>
        <w:rPr>
          <w:rFonts w:ascii="Verdana" w:hAnsi="Verdana"/>
          <w:sz w:val="20"/>
          <w:szCs w:val="20"/>
          <w:lang w:eastAsia="ru-RU"/>
        </w:rPr>
      </w:pPr>
      <w:r w:rsidRPr="00DB26C8">
        <w:rPr>
          <w:rFonts w:ascii="Verdana" w:hAnsi="Verdana"/>
          <w:sz w:val="20"/>
          <w:szCs w:val="20"/>
          <w:lang w:eastAsia="ru-RU"/>
        </w:rPr>
        <w:t>10.2. В случае если согласие не будет достигнуто путем переговоров, Стороны устанавливают обязательный претензионный порядок разрешения споров.</w:t>
      </w:r>
    </w:p>
    <w:p w14:paraId="0650B297"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10.3. Претензии в связи с ненадлежащим выполнением Стороной своих договорных обязательств должны быть заявлены Стороной в письменной форме и рассмотрены в течение 30 (тридцати) календарных дней с момента получения. В </w:t>
      </w:r>
      <w:r w:rsidR="00F262FD" w:rsidRPr="00DB26C8">
        <w:rPr>
          <w:rFonts w:ascii="Verdana" w:hAnsi="Verdana"/>
          <w:sz w:val="20"/>
          <w:szCs w:val="20"/>
          <w:lang w:eastAsia="ru-RU"/>
        </w:rPr>
        <w:t>претензии должны</w:t>
      </w:r>
      <w:r w:rsidRPr="00DB26C8">
        <w:rPr>
          <w:rFonts w:ascii="Verdana" w:hAnsi="Verdana"/>
          <w:sz w:val="20"/>
          <w:szCs w:val="20"/>
          <w:lang w:eastAsia="ru-RU"/>
        </w:rPr>
        <w:t xml:space="preserve"> быть изложены требования и обстоятельства, на которых они основываются, сумма претензии, обоснованный расчет и перечень прилагаемых документов.</w:t>
      </w:r>
    </w:p>
    <w:p w14:paraId="0650B298" w14:textId="77777777"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Претензии и ответы на претензии должны быть подписаны полномочными лицами и отправлены заказным письмом. Доказательством соблюдения претензионного порядка является почтовая квитанция, содержащая ссылку на номер отправленной претензии.</w:t>
      </w:r>
    </w:p>
    <w:p w14:paraId="0650B299" w14:textId="477DA1E6"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10.4. В случае отказа в удовлетворении претензии, а также отсутствия ответа на претензию по истечении 30 (тридцати) календарных дней с момента ее получения, все споры, разногласия и конфликты, возникающие в связи с исполнением Договора, а также в случае его нарушения или расторжения, подлежат рассмотрению в Арбитражном суде Нижегородской области.</w:t>
      </w:r>
    </w:p>
    <w:p w14:paraId="0650B29B" w14:textId="77777777" w:rsidR="00697892" w:rsidRPr="00DB26C8" w:rsidRDefault="00697892" w:rsidP="00524960">
      <w:pPr>
        <w:spacing w:before="0"/>
        <w:ind w:firstLine="708"/>
        <w:jc w:val="both"/>
        <w:rPr>
          <w:rFonts w:ascii="Verdana" w:hAnsi="Verdana"/>
          <w:sz w:val="20"/>
          <w:szCs w:val="20"/>
          <w:lang w:eastAsia="ru-RU"/>
        </w:rPr>
      </w:pPr>
    </w:p>
    <w:p w14:paraId="0650B29C" w14:textId="77777777" w:rsidR="00697892" w:rsidRPr="00DB26C8" w:rsidRDefault="00697892" w:rsidP="00524960">
      <w:pPr>
        <w:spacing w:before="0"/>
        <w:jc w:val="center"/>
        <w:rPr>
          <w:rFonts w:ascii="Verdana" w:hAnsi="Verdana"/>
          <w:b/>
          <w:bCs/>
          <w:sz w:val="20"/>
          <w:szCs w:val="20"/>
          <w:lang w:eastAsia="ru-RU"/>
        </w:rPr>
      </w:pPr>
      <w:r w:rsidRPr="00DB26C8">
        <w:rPr>
          <w:rFonts w:ascii="Verdana" w:hAnsi="Verdana"/>
          <w:b/>
          <w:bCs/>
          <w:sz w:val="20"/>
          <w:szCs w:val="20"/>
          <w:lang w:eastAsia="ru-RU"/>
        </w:rPr>
        <w:t>11. Порядок изменения и дополнения Договора</w:t>
      </w:r>
    </w:p>
    <w:p w14:paraId="0650B29D" w14:textId="4DE6FF6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11.1.</w:t>
      </w:r>
      <w:r w:rsidR="00F262FD">
        <w:rPr>
          <w:rFonts w:ascii="Verdana" w:hAnsi="Verdana"/>
          <w:sz w:val="20"/>
          <w:szCs w:val="20"/>
          <w:lang w:eastAsia="ru-RU"/>
        </w:rPr>
        <w:t xml:space="preserve"> </w:t>
      </w:r>
      <w:r w:rsidRPr="00DB26C8">
        <w:rPr>
          <w:rFonts w:ascii="Verdana" w:hAnsi="Verdana"/>
          <w:sz w:val="20"/>
          <w:szCs w:val="20"/>
          <w:lang w:eastAsia="ru-RU"/>
        </w:rPr>
        <w:t xml:space="preserve">Любые изменения и дополнения к Договору имеют </w:t>
      </w:r>
      <w:r w:rsidR="00E91CE2" w:rsidRPr="00DB26C8">
        <w:rPr>
          <w:rFonts w:ascii="Verdana" w:hAnsi="Verdana"/>
          <w:sz w:val="20"/>
          <w:szCs w:val="20"/>
          <w:lang w:eastAsia="ru-RU"/>
        </w:rPr>
        <w:t>силу только</w:t>
      </w:r>
      <w:r w:rsidRPr="00DB26C8">
        <w:rPr>
          <w:rFonts w:ascii="Verdana" w:hAnsi="Verdana"/>
          <w:sz w:val="20"/>
          <w:szCs w:val="20"/>
          <w:lang w:eastAsia="ru-RU"/>
        </w:rPr>
        <w:t xml:space="preserve"> в том случае, если они подписаны полномочными представителями обеих Сторон.</w:t>
      </w:r>
    </w:p>
    <w:p w14:paraId="0650B29E" w14:textId="77777777"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11.2. Заказчик имеет право односторонне отказаться от исполнения Договора при нарушении Подрядчиком по его вине срока выполнения работ, когда срок сдачи работ, установленный пунктом 4.1, увеличивается более чем на один месяц.</w:t>
      </w:r>
    </w:p>
    <w:p w14:paraId="0650B29F" w14:textId="31E1F62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ab/>
        <w:t>11.3. В связи с расторжением настоящего Договора в одностороннем порядке по основанию, предусмотренному пунктом 11.2.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0" w14:textId="3C3655A4" w:rsidR="00697892" w:rsidRPr="00DB26C8" w:rsidRDefault="00697892" w:rsidP="00524960">
      <w:pPr>
        <w:tabs>
          <w:tab w:val="left" w:pos="7320"/>
        </w:tabs>
        <w:spacing w:before="0"/>
        <w:ind w:firstLine="709"/>
        <w:jc w:val="both"/>
        <w:rPr>
          <w:rFonts w:ascii="Verdana" w:hAnsi="Verdana"/>
          <w:sz w:val="20"/>
          <w:szCs w:val="20"/>
        </w:rPr>
      </w:pPr>
      <w:r w:rsidRPr="00DB26C8">
        <w:rPr>
          <w:rFonts w:ascii="Verdana" w:hAnsi="Verdana"/>
          <w:sz w:val="20"/>
          <w:szCs w:val="20"/>
          <w:lang w:eastAsia="ru-RU"/>
        </w:rPr>
        <w:t xml:space="preserve">11.4. </w:t>
      </w:r>
      <w:r w:rsidRPr="00DB26C8">
        <w:rPr>
          <w:rFonts w:ascii="Verdana" w:hAnsi="Verdana"/>
          <w:sz w:val="20"/>
          <w:szCs w:val="20"/>
        </w:rPr>
        <w:t xml:space="preserve">Заказчик имеет право односторонне отказаться от исполнения Договора в случае однократного нарушения Подрядчиком запрета о привлечении к выполнению работ лиц, состоящих в трудовых отношениях с предприятиями Группы </w:t>
      </w:r>
      <w:r w:rsidR="00091367">
        <w:rPr>
          <w:rFonts w:ascii="Verdana" w:hAnsi="Verdana"/>
          <w:sz w:val="20"/>
          <w:szCs w:val="20"/>
        </w:rPr>
        <w:t>НижКомАвто</w:t>
      </w:r>
      <w:r w:rsidRPr="00DB26C8">
        <w:rPr>
          <w:rFonts w:ascii="Verdana" w:hAnsi="Verdana"/>
          <w:sz w:val="20"/>
          <w:szCs w:val="20"/>
        </w:rPr>
        <w:t xml:space="preserve">, несоблюдения Подрядчиком противопожарных норм и правил охраны труда, установленных в Группе </w:t>
      </w:r>
      <w:r w:rsidR="00091367">
        <w:rPr>
          <w:rFonts w:ascii="Verdana" w:hAnsi="Verdana"/>
          <w:sz w:val="20"/>
          <w:szCs w:val="20"/>
        </w:rPr>
        <w:t>НижКомАвто</w:t>
      </w:r>
      <w:r w:rsidRPr="00DB26C8">
        <w:rPr>
          <w:rFonts w:ascii="Verdana" w:hAnsi="Verdana"/>
          <w:sz w:val="20"/>
          <w:szCs w:val="20"/>
        </w:rPr>
        <w:t>, без возмещения затрат по Договору.</w:t>
      </w:r>
    </w:p>
    <w:p w14:paraId="0650B2A1" w14:textId="07ACAC31" w:rsidR="00697892" w:rsidRPr="00DB26C8" w:rsidRDefault="00091367" w:rsidP="00524960">
      <w:pPr>
        <w:tabs>
          <w:tab w:val="left" w:pos="7320"/>
        </w:tabs>
        <w:spacing w:before="0"/>
        <w:ind w:firstLine="709"/>
        <w:jc w:val="both"/>
        <w:rPr>
          <w:rFonts w:ascii="Verdana" w:hAnsi="Verdana"/>
          <w:sz w:val="20"/>
          <w:szCs w:val="20"/>
        </w:rPr>
      </w:pPr>
      <w:r>
        <w:rPr>
          <w:rFonts w:ascii="Verdana" w:hAnsi="Verdana"/>
          <w:sz w:val="20"/>
          <w:szCs w:val="20"/>
        </w:rPr>
        <w:t xml:space="preserve">В связи с расторжением </w:t>
      </w:r>
      <w:r w:rsidR="00697892" w:rsidRPr="00DB26C8">
        <w:rPr>
          <w:rFonts w:ascii="Verdana" w:hAnsi="Verdana"/>
          <w:sz w:val="20"/>
          <w:szCs w:val="20"/>
        </w:rPr>
        <w:t>Договора в одностороннем порядке по указанным выше основаниям Заказчик направляет Подрядчику письменное уведомление о расторжении Договора. Договор считается расторгнутым с момента получения Подрядчиком указанного уведомления.</w:t>
      </w:r>
    </w:p>
    <w:p w14:paraId="0650B2A2" w14:textId="77777777" w:rsidR="00697892" w:rsidRPr="00DB26C8" w:rsidRDefault="00697892" w:rsidP="00524960">
      <w:pPr>
        <w:spacing w:before="0"/>
        <w:jc w:val="center"/>
        <w:rPr>
          <w:rFonts w:ascii="Verdana" w:hAnsi="Verdana"/>
          <w:b/>
          <w:sz w:val="20"/>
          <w:szCs w:val="20"/>
          <w:lang w:eastAsia="ru-RU"/>
        </w:rPr>
      </w:pPr>
    </w:p>
    <w:p w14:paraId="0650B2A6" w14:textId="5380544D" w:rsidR="00C430F8" w:rsidRPr="00E94A59" w:rsidRDefault="00697892" w:rsidP="00C430F8">
      <w:pPr>
        <w:spacing w:before="0"/>
        <w:jc w:val="center"/>
        <w:rPr>
          <w:rFonts w:ascii="Verdana" w:hAnsi="Verdana"/>
          <w:b/>
          <w:sz w:val="20"/>
          <w:szCs w:val="20"/>
        </w:rPr>
      </w:pPr>
      <w:r w:rsidRPr="00DB26C8">
        <w:rPr>
          <w:rFonts w:ascii="Verdana" w:hAnsi="Verdana"/>
          <w:b/>
          <w:sz w:val="20"/>
          <w:szCs w:val="20"/>
          <w:lang w:eastAsia="ru-RU"/>
        </w:rPr>
        <w:t>1</w:t>
      </w:r>
      <w:r w:rsidR="005D4D82">
        <w:rPr>
          <w:rFonts w:ascii="Verdana" w:hAnsi="Verdana"/>
          <w:b/>
          <w:sz w:val="20"/>
          <w:szCs w:val="20"/>
          <w:lang w:eastAsia="ru-RU"/>
        </w:rPr>
        <w:t>2</w:t>
      </w:r>
      <w:r w:rsidRPr="00DB26C8">
        <w:rPr>
          <w:rFonts w:ascii="Verdana" w:hAnsi="Verdana"/>
          <w:b/>
          <w:sz w:val="20"/>
          <w:szCs w:val="20"/>
          <w:lang w:eastAsia="ru-RU"/>
        </w:rPr>
        <w:t xml:space="preserve">. </w:t>
      </w:r>
      <w:r w:rsidR="00C430F8" w:rsidRPr="00E94A59">
        <w:rPr>
          <w:rFonts w:ascii="Verdana" w:hAnsi="Verdana"/>
          <w:b/>
          <w:color w:val="000000"/>
          <w:sz w:val="20"/>
          <w:szCs w:val="20"/>
        </w:rPr>
        <w:t>Антикоррупционная оговорка</w:t>
      </w:r>
    </w:p>
    <w:p w14:paraId="0650B2A7" w14:textId="5E9834B1" w:rsidR="00C430F8" w:rsidRPr="00E94A59" w:rsidRDefault="005D4D82" w:rsidP="004F202C">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12</w:t>
      </w:r>
      <w:r w:rsidR="00C430F8" w:rsidRPr="00E94A59">
        <w:rPr>
          <w:rFonts w:ascii="Verdana" w:hAnsi="Verdana"/>
          <w:color w:val="000000"/>
          <w:sz w:val="20"/>
          <w:szCs w:val="20"/>
        </w:rPr>
        <w:t>.1.</w:t>
      </w:r>
      <w:r w:rsidR="00C430F8" w:rsidRPr="00E94A59">
        <w:rPr>
          <w:rFonts w:ascii="Verdana" w:hAnsi="Verdana"/>
          <w:color w:val="000000"/>
          <w:sz w:val="20"/>
          <w:szCs w:val="20"/>
        </w:rPr>
        <w:tab/>
        <w:t xml:space="preserve">При исполнении своих обязательств по Договору Стороны, их аффилированные лица, работники или посредники не </w:t>
      </w:r>
      <w:r w:rsidR="00A37B5D">
        <w:rPr>
          <w:rFonts w:ascii="Verdana" w:hAnsi="Verdana"/>
          <w:color w:val="000000"/>
          <w:sz w:val="20"/>
          <w:szCs w:val="20"/>
        </w:rPr>
        <w:t>передают</w:t>
      </w:r>
      <w:r w:rsidR="00C430F8" w:rsidRPr="00E94A59">
        <w:rPr>
          <w:rFonts w:ascii="Verdana" w:hAnsi="Verdana"/>
          <w:color w:val="000000"/>
          <w:sz w:val="20"/>
          <w:szCs w:val="20"/>
        </w:rPr>
        <w:t xml:space="preserve">, не предлагают </w:t>
      </w:r>
      <w:r w:rsidR="00A37B5D">
        <w:rPr>
          <w:rFonts w:ascii="Verdana" w:hAnsi="Verdana"/>
          <w:color w:val="000000"/>
          <w:sz w:val="20"/>
          <w:szCs w:val="20"/>
        </w:rPr>
        <w:t>передать</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и не разрешают </w:t>
      </w:r>
      <w:r w:rsidR="00A37B5D">
        <w:rPr>
          <w:rFonts w:ascii="Verdana" w:hAnsi="Verdana"/>
          <w:color w:val="000000"/>
          <w:sz w:val="20"/>
          <w:szCs w:val="20"/>
        </w:rPr>
        <w:t>передачу</w:t>
      </w:r>
      <w:r w:rsidR="00A37B5D" w:rsidRPr="00E94A59">
        <w:rPr>
          <w:rFonts w:ascii="Verdana" w:hAnsi="Verdana"/>
          <w:color w:val="000000"/>
          <w:sz w:val="20"/>
          <w:szCs w:val="20"/>
        </w:rPr>
        <w:t xml:space="preserve"> </w:t>
      </w:r>
      <w:r w:rsidR="00C430F8" w:rsidRPr="00E94A59">
        <w:rPr>
          <w:rFonts w:ascii="Verdana" w:hAnsi="Verdana"/>
          <w:color w:val="000000"/>
          <w:sz w:val="20"/>
          <w:szCs w:val="20"/>
        </w:rPr>
        <w:t xml:space="preserve">каких-либо денежных средств или ценностей, </w:t>
      </w:r>
      <w:r w:rsidR="00A37B5D">
        <w:rPr>
          <w:rFonts w:ascii="Verdana" w:hAnsi="Verdana"/>
          <w:color w:val="000000"/>
          <w:sz w:val="20"/>
          <w:szCs w:val="20"/>
        </w:rPr>
        <w:t xml:space="preserve">а также не оказывают, не предлагают оказать и не разрешают оказать какие – либо услуги </w:t>
      </w:r>
      <w:r w:rsidR="00C430F8" w:rsidRPr="00E94A59">
        <w:rPr>
          <w:rFonts w:ascii="Verdana" w:hAnsi="Verdana"/>
          <w:color w:val="000000"/>
          <w:sz w:val="20"/>
          <w:szCs w:val="20"/>
        </w:rPr>
        <w:t>прямо или косвенно, любым лицам для оказания влияния на действия или решения этих лиц с целью получить какие- либо неправомерные преимущества или для достижения иных неправомерных целей.</w:t>
      </w:r>
    </w:p>
    <w:p w14:paraId="0650B2A8" w14:textId="14E3E064" w:rsidR="00C430F8" w:rsidRPr="00E94A59" w:rsidRDefault="00C430F8" w:rsidP="004F202C">
      <w:pPr>
        <w:shd w:val="clear" w:color="auto" w:fill="FFFFFF"/>
        <w:autoSpaceDE w:val="0"/>
        <w:autoSpaceDN w:val="0"/>
        <w:adjustRightInd w:val="0"/>
        <w:spacing w:before="0"/>
        <w:ind w:firstLine="851"/>
        <w:jc w:val="both"/>
        <w:rPr>
          <w:rFonts w:ascii="Verdana" w:hAnsi="Verdana"/>
          <w:sz w:val="20"/>
          <w:szCs w:val="20"/>
        </w:rPr>
      </w:pPr>
      <w:r w:rsidRPr="00E94A59">
        <w:rPr>
          <w:rFonts w:ascii="Verdana" w:hAnsi="Verdana"/>
          <w:color w:val="000000"/>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0650B2A9" w14:textId="155A3D22" w:rsidR="00C430F8" w:rsidRPr="00E94A59" w:rsidRDefault="005D4D82"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sz w:val="20"/>
          <w:szCs w:val="20"/>
        </w:rPr>
        <w:t>12</w:t>
      </w:r>
      <w:r w:rsidR="00C430F8" w:rsidRPr="00E94A59">
        <w:rPr>
          <w:rFonts w:ascii="Verdana" w:hAnsi="Verdana"/>
          <w:sz w:val="20"/>
          <w:szCs w:val="20"/>
        </w:rPr>
        <w:t>.2.</w:t>
      </w:r>
      <w:r w:rsidR="00C430F8" w:rsidRPr="00E94A59">
        <w:rPr>
          <w:rFonts w:ascii="Verdana" w:hAnsi="Verdana"/>
          <w:sz w:val="20"/>
          <w:szCs w:val="20"/>
        </w:rPr>
        <w:tab/>
      </w:r>
      <w:r w:rsidR="00C430F8" w:rsidRPr="00E94A59">
        <w:rPr>
          <w:rFonts w:ascii="Verdana" w:hAnsi="Verdana"/>
          <w:color w:val="000000"/>
          <w:sz w:val="20"/>
          <w:szCs w:val="20"/>
        </w:rPr>
        <w:t xml:space="preserve">В случае возникновения у Стороны подозрений, что произошло или может произойти нарушение каких - либо положений пункта </w:t>
      </w:r>
      <w:r w:rsidR="004F202C">
        <w:rPr>
          <w:rFonts w:ascii="Verdana" w:hAnsi="Verdana"/>
          <w:color w:val="000000"/>
          <w:sz w:val="20"/>
          <w:szCs w:val="20"/>
        </w:rPr>
        <w:t>1</w:t>
      </w:r>
      <w:r>
        <w:rPr>
          <w:rFonts w:ascii="Verdana" w:hAnsi="Verdana"/>
          <w:color w:val="000000"/>
          <w:sz w:val="20"/>
          <w:szCs w:val="20"/>
        </w:rPr>
        <w:t>2</w:t>
      </w:r>
      <w:r w:rsidR="00C430F8" w:rsidRPr="00E94A59">
        <w:rPr>
          <w:rFonts w:ascii="Verdana" w:hAnsi="Verdana"/>
          <w:color w:val="000000"/>
          <w:sz w:val="20"/>
          <w:szCs w:val="20"/>
        </w:rPr>
        <w:t>.1.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 материалы, достоверно подтверждающие или дающие основание предлагать, что произошло или может произойти нарушение</w:t>
      </w:r>
      <w:r w:rsidR="004F202C">
        <w:rPr>
          <w:rFonts w:ascii="Verdana" w:hAnsi="Verdana"/>
          <w:color w:val="000000"/>
          <w:sz w:val="20"/>
          <w:szCs w:val="20"/>
        </w:rPr>
        <w:t xml:space="preserve"> каких - либо положений пункта 1</w:t>
      </w:r>
      <w:r>
        <w:rPr>
          <w:rFonts w:ascii="Verdana" w:hAnsi="Verdana"/>
          <w:color w:val="000000"/>
          <w:sz w:val="20"/>
          <w:szCs w:val="20"/>
        </w:rPr>
        <w:t>2</w:t>
      </w:r>
      <w:r w:rsidR="00C430F8" w:rsidRPr="00E94A59">
        <w:rPr>
          <w:rFonts w:ascii="Verdana" w:hAnsi="Verdana"/>
          <w:color w:val="000000"/>
          <w:sz w:val="20"/>
          <w:szCs w:val="20"/>
        </w:rPr>
        <w:t>.1. настоящего раздела другой Стороной, ее аффилированными лицами, работниками или посредниками.</w:t>
      </w:r>
    </w:p>
    <w:p w14:paraId="0650B2AA" w14:textId="24401538" w:rsidR="00C430F8" w:rsidRPr="00E94A59" w:rsidRDefault="00C430F8" w:rsidP="004F202C">
      <w:pPr>
        <w:pStyle w:val="a8"/>
        <w:spacing w:before="0"/>
        <w:ind w:left="0" w:firstLine="851"/>
        <w:jc w:val="both"/>
        <w:rPr>
          <w:rFonts w:ascii="Verdana" w:hAnsi="Verdana"/>
          <w:sz w:val="20"/>
          <w:szCs w:val="20"/>
        </w:rPr>
      </w:pPr>
      <w:r w:rsidRPr="00E94A59">
        <w:rPr>
          <w:rFonts w:ascii="Verdana" w:hAnsi="Verdana"/>
          <w:sz w:val="20"/>
          <w:szCs w:val="20"/>
        </w:rPr>
        <w:t xml:space="preserve">Каналы уведомления Заказчика о нарушениях каких – либо положений </w:t>
      </w:r>
      <w:r w:rsidR="004F202C">
        <w:rPr>
          <w:rFonts w:ascii="Verdana" w:hAnsi="Verdana"/>
          <w:sz w:val="20"/>
          <w:szCs w:val="20"/>
        </w:rPr>
        <w:t>пункта 1</w:t>
      </w:r>
      <w:r w:rsidR="005D4D82">
        <w:rPr>
          <w:rFonts w:ascii="Verdana" w:hAnsi="Verdana"/>
          <w:sz w:val="20"/>
          <w:szCs w:val="20"/>
        </w:rPr>
        <w:t>2</w:t>
      </w:r>
      <w:r w:rsidRPr="00E94A59">
        <w:rPr>
          <w:rFonts w:ascii="Verdana" w:hAnsi="Verdana"/>
          <w:sz w:val="20"/>
          <w:szCs w:val="20"/>
        </w:rPr>
        <w:t>.1. настоящего раздела: _______________________________________________________</w:t>
      </w:r>
    </w:p>
    <w:p w14:paraId="0650B2AB" w14:textId="1EBCE3B4"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sz w:val="20"/>
          <w:szCs w:val="20"/>
        </w:rPr>
        <w:t xml:space="preserve">Каналы уведомления </w:t>
      </w:r>
      <w:r w:rsidRPr="00E94A59">
        <w:rPr>
          <w:rFonts w:ascii="Verdana" w:hAnsi="Verdana"/>
          <w:color w:val="000000"/>
          <w:sz w:val="20"/>
          <w:szCs w:val="20"/>
        </w:rPr>
        <w:t>Подрядчика</w:t>
      </w:r>
      <w:r w:rsidRPr="00E94A59">
        <w:rPr>
          <w:rFonts w:ascii="Verdana" w:hAnsi="Verdana"/>
          <w:sz w:val="20"/>
          <w:szCs w:val="20"/>
        </w:rPr>
        <w:t xml:space="preserve"> о нарушениях</w:t>
      </w:r>
      <w:r w:rsidR="004F202C">
        <w:rPr>
          <w:rFonts w:ascii="Verdana" w:hAnsi="Verdana"/>
          <w:sz w:val="20"/>
          <w:szCs w:val="20"/>
        </w:rPr>
        <w:t xml:space="preserve"> каких – либо положений пункта 1</w:t>
      </w:r>
      <w:r w:rsidR="005D4D82">
        <w:rPr>
          <w:rFonts w:ascii="Verdana" w:hAnsi="Verdana"/>
          <w:sz w:val="20"/>
          <w:szCs w:val="20"/>
        </w:rPr>
        <w:t>2</w:t>
      </w:r>
      <w:r w:rsidRPr="00E94A59">
        <w:rPr>
          <w:rFonts w:ascii="Verdana" w:hAnsi="Verdana"/>
          <w:sz w:val="20"/>
          <w:szCs w:val="20"/>
        </w:rPr>
        <w:t>.1. настоящего раздела:</w:t>
      </w:r>
      <w:r w:rsidRPr="00E94A59">
        <w:rPr>
          <w:rFonts w:ascii="Verdana" w:hAnsi="Verdana"/>
          <w:color w:val="000000"/>
          <w:sz w:val="20"/>
          <w:szCs w:val="20"/>
        </w:rPr>
        <w:t>_</w:t>
      </w:r>
      <w:r w:rsidRPr="00E94A59">
        <w:rPr>
          <w:rFonts w:ascii="Verdana" w:hAnsi="Verdana"/>
          <w:sz w:val="20"/>
          <w:szCs w:val="20"/>
        </w:rPr>
        <w:t xml:space="preserve"> _______________________________________________</w:t>
      </w:r>
    </w:p>
    <w:p w14:paraId="0650B2AC" w14:textId="6B53B8F2" w:rsidR="00C430F8" w:rsidRPr="00E94A59" w:rsidRDefault="00C430F8" w:rsidP="004F202C">
      <w:pPr>
        <w:shd w:val="clear" w:color="auto" w:fill="FFFFFF"/>
        <w:spacing w:before="0"/>
        <w:ind w:firstLine="851"/>
        <w:jc w:val="both"/>
        <w:rPr>
          <w:rFonts w:ascii="Verdana" w:hAnsi="Verdana"/>
          <w:sz w:val="20"/>
          <w:szCs w:val="20"/>
        </w:rPr>
      </w:pPr>
      <w:r w:rsidRPr="00E94A59">
        <w:rPr>
          <w:rFonts w:ascii="Verdana" w:hAnsi="Verdana"/>
          <w:color w:val="000000"/>
          <w:sz w:val="20"/>
          <w:szCs w:val="20"/>
        </w:rPr>
        <w:t>Сторона, получившая уведомление о нарушении</w:t>
      </w:r>
      <w:r w:rsidR="004F202C">
        <w:rPr>
          <w:rFonts w:ascii="Verdana" w:hAnsi="Verdana"/>
          <w:color w:val="000000"/>
          <w:sz w:val="20"/>
          <w:szCs w:val="20"/>
        </w:rPr>
        <w:t xml:space="preserve"> каких - либо положений пункта 1</w:t>
      </w:r>
      <w:r w:rsidR="005D4D82">
        <w:rPr>
          <w:rFonts w:ascii="Verdana" w:hAnsi="Verdana"/>
          <w:color w:val="000000"/>
          <w:sz w:val="20"/>
          <w:szCs w:val="20"/>
        </w:rPr>
        <w:t>2</w:t>
      </w:r>
      <w:r w:rsidRPr="00E94A59">
        <w:rPr>
          <w:rFonts w:ascii="Verdana" w:hAnsi="Verdana"/>
          <w:color w:val="000000"/>
          <w:sz w:val="20"/>
          <w:szCs w:val="20"/>
        </w:rPr>
        <w:t>.1. настоящего раздела, обязана рассмотреть уведомление и сообщить другой Стороне об итогах его рассмотрения в течение 10 рабочих дней с даты получения письменного уведомления.</w:t>
      </w:r>
    </w:p>
    <w:p w14:paraId="0650B2AD" w14:textId="1B954B32" w:rsidR="00C430F8" w:rsidRPr="00E94A59" w:rsidRDefault="004F202C" w:rsidP="007A7665">
      <w:pPr>
        <w:shd w:val="clear" w:color="auto" w:fill="FFFFFF"/>
        <w:autoSpaceDE w:val="0"/>
        <w:autoSpaceDN w:val="0"/>
        <w:adjustRightInd w:val="0"/>
        <w:spacing w:before="0"/>
        <w:ind w:firstLine="851"/>
        <w:jc w:val="both"/>
        <w:rPr>
          <w:rFonts w:ascii="Verdana" w:hAnsi="Verdana"/>
          <w:sz w:val="20"/>
          <w:szCs w:val="20"/>
        </w:rPr>
      </w:pPr>
      <w:r>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.3.</w:t>
      </w:r>
      <w:r w:rsidR="00C430F8" w:rsidRPr="00E94A59">
        <w:rPr>
          <w:rFonts w:ascii="Verdana" w:hAnsi="Verdana"/>
          <w:color w:val="000000"/>
          <w:sz w:val="20"/>
          <w:szCs w:val="20"/>
        </w:rPr>
        <w:tab/>
        <w:t>Стороны гарантируют осуществление надлежащего разбирательства по фак</w:t>
      </w:r>
      <w:r>
        <w:rPr>
          <w:rFonts w:ascii="Verdana" w:hAnsi="Verdana"/>
          <w:color w:val="000000"/>
          <w:sz w:val="20"/>
          <w:szCs w:val="20"/>
        </w:rPr>
        <w:t>там нарушения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14:paraId="0650B2AE" w14:textId="2AF8D4ED" w:rsidR="00C430F8" w:rsidRDefault="007A7665" w:rsidP="007A7665">
      <w:pPr>
        <w:shd w:val="clear" w:color="auto" w:fill="FFFFFF"/>
        <w:autoSpaceDE w:val="0"/>
        <w:autoSpaceDN w:val="0"/>
        <w:adjustRightInd w:val="0"/>
        <w:spacing w:before="0"/>
        <w:jc w:val="both"/>
        <w:rPr>
          <w:rFonts w:ascii="Verdana" w:hAnsi="Verdana"/>
          <w:b/>
          <w:sz w:val="20"/>
          <w:szCs w:val="20"/>
          <w:lang w:eastAsia="ru-RU"/>
        </w:rPr>
      </w:pPr>
      <w:r>
        <w:rPr>
          <w:rFonts w:ascii="Verdana" w:hAnsi="Verdana"/>
          <w:color w:val="000000"/>
          <w:sz w:val="20"/>
          <w:szCs w:val="20"/>
        </w:rPr>
        <w:t xml:space="preserve">         </w:t>
      </w:r>
      <w:r w:rsidR="004F202C">
        <w:rPr>
          <w:rFonts w:ascii="Verdana" w:hAnsi="Verdana"/>
          <w:color w:val="000000"/>
          <w:sz w:val="20"/>
          <w:szCs w:val="20"/>
        </w:rPr>
        <w:t>1</w:t>
      </w:r>
      <w:r w:rsidR="005D4D82">
        <w:rPr>
          <w:rFonts w:ascii="Verdana" w:hAnsi="Verdana"/>
          <w:color w:val="000000"/>
          <w:sz w:val="20"/>
          <w:szCs w:val="20"/>
        </w:rPr>
        <w:t>2</w:t>
      </w:r>
      <w:r w:rsidR="00C430F8" w:rsidRPr="00E94A59">
        <w:rPr>
          <w:rFonts w:ascii="Verdana" w:hAnsi="Verdana"/>
          <w:color w:val="000000"/>
          <w:sz w:val="20"/>
          <w:szCs w:val="20"/>
        </w:rPr>
        <w:t>.4.</w:t>
      </w:r>
      <w:r w:rsidR="00C430F8" w:rsidRPr="00E94A59">
        <w:rPr>
          <w:rFonts w:ascii="Verdana" w:hAnsi="Verdana"/>
          <w:color w:val="000000"/>
          <w:sz w:val="20"/>
          <w:szCs w:val="20"/>
        </w:rPr>
        <w:tab/>
        <w:t>В случае подтверждения факта нарушения о</w:t>
      </w:r>
      <w:r w:rsidR="004F202C">
        <w:rPr>
          <w:rFonts w:ascii="Verdana" w:hAnsi="Verdana"/>
          <w:color w:val="000000"/>
          <w:sz w:val="20"/>
          <w:szCs w:val="20"/>
        </w:rPr>
        <w:t>дной Стороной положений пункта 1</w:t>
      </w:r>
      <w:r w:rsidR="005D4D82">
        <w:rPr>
          <w:rFonts w:ascii="Verdana" w:hAnsi="Verdana"/>
          <w:color w:val="000000"/>
          <w:sz w:val="20"/>
          <w:szCs w:val="20"/>
        </w:rPr>
        <w:t>2</w:t>
      </w:r>
      <w:r w:rsidR="00C430F8" w:rsidRPr="00E94A59">
        <w:rPr>
          <w:rFonts w:ascii="Verdana" w:hAnsi="Verdana"/>
          <w:color w:val="000000"/>
          <w:sz w:val="20"/>
          <w:szCs w:val="20"/>
        </w:rPr>
        <w:t>.1. настоящего раздела и/или неполучения другой Стороной информации об итогах рассмотрения уведомления о нару</w:t>
      </w:r>
      <w:r w:rsidR="004F202C">
        <w:rPr>
          <w:rFonts w:ascii="Verdana" w:hAnsi="Verdana"/>
          <w:color w:val="000000"/>
          <w:sz w:val="20"/>
          <w:szCs w:val="20"/>
        </w:rPr>
        <w:t>шении в соответствии с пунктом 1</w:t>
      </w:r>
      <w:r w:rsidR="005D4D82">
        <w:rPr>
          <w:rFonts w:ascii="Verdana" w:hAnsi="Verdana"/>
          <w:color w:val="000000"/>
          <w:sz w:val="20"/>
          <w:szCs w:val="20"/>
        </w:rPr>
        <w:t>2</w:t>
      </w:r>
      <w:r w:rsidR="00C430F8" w:rsidRPr="00E94A59">
        <w:rPr>
          <w:rFonts w:ascii="Verdana" w:hAnsi="Verdana"/>
          <w:color w:val="000000"/>
          <w:sz w:val="20"/>
          <w:szCs w:val="20"/>
        </w:rPr>
        <w:t>.2. настоящего раздела, другая Сторона имеет право расторгнуть Договор в одностороннем внесудебном порядке путем направления письменного</w:t>
      </w:r>
      <w:r w:rsidR="00C430F8" w:rsidRPr="00E94A59">
        <w:rPr>
          <w:rFonts w:ascii="Verdana" w:hAnsi="Verdana"/>
          <w:sz w:val="20"/>
          <w:szCs w:val="20"/>
        </w:rPr>
        <w:t xml:space="preserve"> </w:t>
      </w:r>
      <w:r w:rsidR="00C430F8" w:rsidRPr="00E94A59">
        <w:rPr>
          <w:rFonts w:ascii="Verdana" w:hAnsi="Verdana"/>
          <w:color w:val="000000"/>
          <w:sz w:val="20"/>
          <w:szCs w:val="20"/>
        </w:rPr>
        <w:t>уведомления не позднее чем за 30 (тридцать) календарных дней до даты прекращения действия Договора.</w:t>
      </w:r>
    </w:p>
    <w:p w14:paraId="0650B2AF" w14:textId="77777777" w:rsidR="00C430F8" w:rsidRDefault="00C430F8" w:rsidP="00524960">
      <w:pPr>
        <w:spacing w:before="0"/>
        <w:jc w:val="center"/>
        <w:rPr>
          <w:rFonts w:ascii="Verdana" w:hAnsi="Verdana"/>
          <w:b/>
          <w:sz w:val="20"/>
          <w:szCs w:val="20"/>
          <w:lang w:eastAsia="ru-RU"/>
        </w:rPr>
      </w:pPr>
    </w:p>
    <w:p w14:paraId="615D8677" w14:textId="1E5DB036" w:rsidR="004F128E" w:rsidRPr="00DB26C8" w:rsidRDefault="004F128E" w:rsidP="004F128E">
      <w:pPr>
        <w:spacing w:before="0"/>
        <w:jc w:val="center"/>
        <w:rPr>
          <w:rFonts w:ascii="Verdana" w:eastAsia="Calibri" w:hAnsi="Verdana"/>
          <w:b/>
          <w:sz w:val="20"/>
          <w:szCs w:val="20"/>
        </w:rPr>
      </w:pPr>
      <w:r w:rsidRPr="00DB26C8">
        <w:rPr>
          <w:rFonts w:ascii="Verdana" w:eastAsia="Calibri" w:hAnsi="Verdana"/>
          <w:b/>
          <w:sz w:val="20"/>
          <w:szCs w:val="20"/>
        </w:rPr>
        <w:t>1</w:t>
      </w:r>
      <w:r>
        <w:rPr>
          <w:rFonts w:ascii="Verdana" w:eastAsia="Calibri" w:hAnsi="Verdana"/>
          <w:b/>
          <w:sz w:val="20"/>
          <w:szCs w:val="20"/>
        </w:rPr>
        <w:t>3</w:t>
      </w:r>
      <w:r w:rsidRPr="00DB26C8">
        <w:rPr>
          <w:rFonts w:ascii="Verdana" w:eastAsia="Calibri" w:hAnsi="Verdana"/>
          <w:b/>
          <w:sz w:val="20"/>
          <w:szCs w:val="20"/>
        </w:rPr>
        <w:t>. Заверения об обстоятельствах</w:t>
      </w:r>
    </w:p>
    <w:p w14:paraId="3FC4655A" w14:textId="5E474AF6" w:rsidR="004F128E" w:rsidRPr="00DB26C8" w:rsidRDefault="004F128E" w:rsidP="004F128E">
      <w:pPr>
        <w:spacing w:before="0"/>
        <w:ind w:firstLine="708"/>
        <w:jc w:val="both"/>
        <w:rPr>
          <w:rFonts w:ascii="Verdana" w:eastAsia="Calibri" w:hAnsi="Verdana"/>
          <w:sz w:val="20"/>
          <w:szCs w:val="20"/>
        </w:rPr>
      </w:pPr>
      <w:r w:rsidRPr="00DB26C8">
        <w:rPr>
          <w:rFonts w:ascii="Verdana" w:eastAsia="Calibri" w:hAnsi="Verdana"/>
          <w:sz w:val="20"/>
          <w:szCs w:val="20"/>
        </w:rPr>
        <w:t>1</w:t>
      </w:r>
      <w:r>
        <w:rPr>
          <w:rFonts w:ascii="Verdana" w:eastAsia="Calibri" w:hAnsi="Verdana"/>
          <w:sz w:val="20"/>
          <w:szCs w:val="20"/>
        </w:rPr>
        <w:t>3</w:t>
      </w:r>
      <w:r w:rsidRPr="00DB26C8">
        <w:rPr>
          <w:rFonts w:ascii="Verdana" w:eastAsia="Calibri" w:hAnsi="Verdana"/>
          <w:sz w:val="20"/>
          <w:szCs w:val="20"/>
        </w:rPr>
        <w:t xml:space="preserve">.1. Подрядчик подтверждает, что он своевременно и в полном объеме выполняет все установленные действующим налоговым законодательством обязанности налогоплательщика, а также не является должником по платежам, подлежащим уплате в бюджет РФ. Кроме того, Подрядчик подтверждает, что в отношении него не инициирована процедура банкротства, а также что он не находится в стадии ликвидации или реорганизации. </w:t>
      </w:r>
    </w:p>
    <w:p w14:paraId="6C70FE3E" w14:textId="4975D721"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.2. Подрядчик располагает полномочиями, денежными, материальными и трудовыми ресурсами, а также прочими условиями, необходимыми для заключения </w:t>
      </w:r>
      <w:r w:rsidR="005C604F">
        <w:rPr>
          <w:rFonts w:ascii="Verdana" w:eastAsia="Calibri" w:hAnsi="Verdana"/>
          <w:sz w:val="20"/>
          <w:szCs w:val="20"/>
        </w:rPr>
        <w:t>Д</w:t>
      </w:r>
      <w:r w:rsidRPr="00DB26C8">
        <w:rPr>
          <w:rFonts w:ascii="Verdana" w:eastAsia="Calibri" w:hAnsi="Verdana"/>
          <w:sz w:val="20"/>
          <w:szCs w:val="20"/>
        </w:rPr>
        <w:t>оговора и и</w:t>
      </w:r>
      <w:r w:rsidR="005C604F">
        <w:rPr>
          <w:rFonts w:ascii="Verdana" w:eastAsia="Calibri" w:hAnsi="Verdana"/>
          <w:sz w:val="20"/>
          <w:szCs w:val="20"/>
        </w:rPr>
        <w:t>сполнения всех обязательств по Д</w:t>
      </w:r>
      <w:r w:rsidRPr="00DB26C8">
        <w:rPr>
          <w:rFonts w:ascii="Verdana" w:eastAsia="Calibri" w:hAnsi="Verdana"/>
          <w:sz w:val="20"/>
          <w:szCs w:val="20"/>
        </w:rPr>
        <w:t>оговору, а также гарантирует, что такие ресурсы будут сох</w:t>
      </w:r>
      <w:r w:rsidR="005C604F">
        <w:rPr>
          <w:rFonts w:ascii="Verdana" w:eastAsia="Calibri" w:hAnsi="Verdana"/>
          <w:sz w:val="20"/>
          <w:szCs w:val="20"/>
        </w:rPr>
        <w:t>ранены на весь период действия Д</w:t>
      </w:r>
      <w:r w:rsidRPr="00DB26C8">
        <w:rPr>
          <w:rFonts w:ascii="Verdana" w:eastAsia="Calibri" w:hAnsi="Verdana"/>
          <w:sz w:val="20"/>
          <w:szCs w:val="20"/>
        </w:rPr>
        <w:t xml:space="preserve">оговора. Исполнение </w:t>
      </w:r>
      <w:r w:rsidR="005C604F">
        <w:rPr>
          <w:rFonts w:ascii="Verdana" w:eastAsia="Calibri" w:hAnsi="Verdana"/>
          <w:sz w:val="20"/>
          <w:szCs w:val="20"/>
        </w:rPr>
        <w:t>Д</w:t>
      </w:r>
      <w:r w:rsidRPr="00DB26C8">
        <w:rPr>
          <w:rFonts w:ascii="Verdana" w:eastAsia="Calibri" w:hAnsi="Verdana"/>
          <w:sz w:val="20"/>
          <w:szCs w:val="20"/>
        </w:rPr>
        <w:t>оговора не влечет за собой нарушения положений каких-либо иных договоров или судебных запретов, обязательных для Подрядчика.</w:t>
      </w:r>
    </w:p>
    <w:p w14:paraId="45D6747A" w14:textId="3AFD9D77"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.3. Подрядчик соглашается, что обязательства, пред</w:t>
      </w:r>
      <w:r w:rsidR="005C604F">
        <w:rPr>
          <w:rFonts w:ascii="Verdana" w:eastAsia="Calibri" w:hAnsi="Verdana"/>
          <w:sz w:val="20"/>
          <w:szCs w:val="20"/>
        </w:rPr>
        <w:t>усмотренные настоящим разделом Д</w:t>
      </w:r>
      <w:r w:rsidRPr="00DB26C8">
        <w:rPr>
          <w:rFonts w:ascii="Verdana" w:eastAsia="Calibri" w:hAnsi="Verdana"/>
          <w:sz w:val="20"/>
          <w:szCs w:val="20"/>
        </w:rPr>
        <w:t>оговора, являются его существенными условиями, влияющими на оценку исполнения Подрядчиком обязательств, как надлежаще исполненных. В случае ненадлежащего исполнения условий,</w:t>
      </w:r>
      <w:r w:rsidR="005C604F">
        <w:rPr>
          <w:rFonts w:ascii="Verdana" w:eastAsia="Calibri" w:hAnsi="Verdana"/>
          <w:sz w:val="20"/>
          <w:szCs w:val="20"/>
        </w:rPr>
        <w:t xml:space="preserve"> указанных в настоящем разделе Д</w:t>
      </w:r>
      <w:r w:rsidRPr="00DB26C8">
        <w:rPr>
          <w:rFonts w:ascii="Verdana" w:eastAsia="Calibri" w:hAnsi="Verdana"/>
          <w:sz w:val="20"/>
          <w:szCs w:val="20"/>
        </w:rPr>
        <w:t>оговор</w:t>
      </w:r>
      <w:r w:rsidR="005C604F">
        <w:rPr>
          <w:rFonts w:ascii="Verdana" w:eastAsia="Calibri" w:hAnsi="Verdana"/>
          <w:sz w:val="20"/>
          <w:szCs w:val="20"/>
        </w:rPr>
        <w:t>а, Заказчик вправе расторгнуть Д</w:t>
      </w:r>
      <w:r w:rsidRPr="00DB26C8">
        <w:rPr>
          <w:rFonts w:ascii="Verdana" w:eastAsia="Calibri" w:hAnsi="Verdana"/>
          <w:sz w:val="20"/>
          <w:szCs w:val="20"/>
        </w:rPr>
        <w:t xml:space="preserve">оговор в одностороннем порядке.   </w:t>
      </w:r>
    </w:p>
    <w:p w14:paraId="4F3F5226" w14:textId="7D04BDF8" w:rsidR="004F128E" w:rsidRPr="00DB26C8" w:rsidRDefault="004F128E" w:rsidP="004F128E">
      <w:pPr>
        <w:spacing w:before="0"/>
        <w:jc w:val="both"/>
        <w:rPr>
          <w:rFonts w:ascii="Verdana" w:eastAsia="Calibri" w:hAnsi="Verdana"/>
          <w:sz w:val="20"/>
          <w:szCs w:val="20"/>
        </w:rPr>
      </w:pPr>
      <w:r w:rsidRPr="00DB26C8">
        <w:rPr>
          <w:rFonts w:ascii="Verdana" w:eastAsia="Calibri" w:hAnsi="Verdana"/>
          <w:sz w:val="20"/>
          <w:szCs w:val="20"/>
        </w:rPr>
        <w:t xml:space="preserve">          1</w:t>
      </w:r>
      <w:r>
        <w:rPr>
          <w:rFonts w:ascii="Verdana" w:eastAsia="Calibri" w:hAnsi="Verdana"/>
          <w:sz w:val="20"/>
          <w:szCs w:val="20"/>
        </w:rPr>
        <w:t>3</w:t>
      </w:r>
      <w:r w:rsidRPr="00DB26C8">
        <w:rPr>
          <w:rFonts w:ascii="Verdana" w:eastAsia="Calibri" w:hAnsi="Verdana"/>
          <w:sz w:val="20"/>
          <w:szCs w:val="20"/>
        </w:rPr>
        <w:t xml:space="preserve">.4. Подрядчик заверяет Заказчика в том, что будет активно взаимодействовать с представителями Заказчика и контролирующих органов по всем вопросам, связанным с правомерностью уплаты НДС и налога на прибыль в бюджет.  </w:t>
      </w:r>
    </w:p>
    <w:p w14:paraId="4B3F4FE0" w14:textId="51864C8C" w:rsidR="004F128E" w:rsidRPr="00DB26C8" w:rsidRDefault="004F128E" w:rsidP="004F128E">
      <w:pPr>
        <w:spacing w:before="0"/>
        <w:ind w:firstLine="708"/>
        <w:jc w:val="both"/>
        <w:rPr>
          <w:rFonts w:ascii="Verdana" w:hAnsi="Verdana"/>
          <w:sz w:val="20"/>
          <w:szCs w:val="20"/>
          <w:lang w:eastAsia="ru-RU"/>
        </w:rPr>
      </w:pPr>
      <w:r>
        <w:rPr>
          <w:rFonts w:ascii="Verdana" w:hAnsi="Verdana"/>
          <w:sz w:val="20"/>
          <w:szCs w:val="20"/>
          <w:lang w:eastAsia="ru-RU"/>
        </w:rPr>
        <w:t>13</w:t>
      </w:r>
      <w:r w:rsidRPr="00DB26C8">
        <w:rPr>
          <w:rFonts w:ascii="Verdana" w:hAnsi="Verdana"/>
          <w:sz w:val="20"/>
          <w:szCs w:val="20"/>
          <w:lang w:eastAsia="ru-RU"/>
        </w:rPr>
        <w:t>.5. Подрядчик обязуется предпринять все необходимые действия для соблюдения гарантий, данных н</w:t>
      </w:r>
      <w:r w:rsidR="005C604F">
        <w:rPr>
          <w:rFonts w:ascii="Verdana" w:hAnsi="Verdana"/>
          <w:sz w:val="20"/>
          <w:szCs w:val="20"/>
          <w:lang w:eastAsia="ru-RU"/>
        </w:rPr>
        <w:t>астоящим разделом Д</w:t>
      </w:r>
      <w:r w:rsidRPr="00DB26C8">
        <w:rPr>
          <w:rFonts w:ascii="Verdana" w:hAnsi="Verdana"/>
          <w:sz w:val="20"/>
          <w:szCs w:val="20"/>
          <w:lang w:eastAsia="ru-RU"/>
        </w:rPr>
        <w:t xml:space="preserve">оговора, в течение всего срока действия </w:t>
      </w:r>
      <w:r w:rsidR="005C604F">
        <w:rPr>
          <w:rFonts w:ascii="Verdana" w:hAnsi="Verdana"/>
          <w:sz w:val="20"/>
          <w:szCs w:val="20"/>
          <w:lang w:eastAsia="ru-RU"/>
        </w:rPr>
        <w:t>Д</w:t>
      </w:r>
      <w:r w:rsidRPr="00DB26C8">
        <w:rPr>
          <w:rFonts w:ascii="Verdana" w:hAnsi="Verdana"/>
          <w:sz w:val="20"/>
          <w:szCs w:val="20"/>
          <w:lang w:eastAsia="ru-RU"/>
        </w:rPr>
        <w:t>оговора.</w:t>
      </w:r>
    </w:p>
    <w:p w14:paraId="56E81692" w14:textId="77777777" w:rsidR="004F128E" w:rsidRPr="00DB26C8" w:rsidRDefault="004F128E" w:rsidP="004F128E">
      <w:pPr>
        <w:spacing w:before="0"/>
        <w:jc w:val="center"/>
        <w:rPr>
          <w:rFonts w:ascii="Verdana" w:hAnsi="Verdana"/>
          <w:b/>
          <w:sz w:val="20"/>
          <w:szCs w:val="20"/>
          <w:lang w:eastAsia="ru-RU"/>
        </w:rPr>
      </w:pPr>
      <w:r w:rsidRPr="00DB26C8">
        <w:rPr>
          <w:rFonts w:ascii="Verdana" w:hAnsi="Verdana"/>
          <w:b/>
          <w:sz w:val="20"/>
          <w:szCs w:val="20"/>
          <w:lang w:eastAsia="ru-RU"/>
        </w:rPr>
        <w:t xml:space="preserve"> </w:t>
      </w:r>
    </w:p>
    <w:p w14:paraId="0650B2B0" w14:textId="1FC218E9" w:rsidR="00697892" w:rsidRPr="00DB26C8" w:rsidRDefault="00C430F8" w:rsidP="00524960">
      <w:pPr>
        <w:spacing w:before="0"/>
        <w:jc w:val="center"/>
        <w:rPr>
          <w:rFonts w:ascii="Verdana" w:hAnsi="Verdana"/>
          <w:b/>
          <w:sz w:val="20"/>
          <w:szCs w:val="20"/>
          <w:lang w:eastAsia="ru-RU"/>
        </w:rPr>
      </w:pPr>
      <w:r>
        <w:rPr>
          <w:rFonts w:ascii="Verdana" w:hAnsi="Verdana"/>
          <w:b/>
          <w:sz w:val="20"/>
          <w:szCs w:val="20"/>
          <w:lang w:eastAsia="ru-RU"/>
        </w:rPr>
        <w:t>1</w:t>
      </w:r>
      <w:r w:rsidR="004F128E">
        <w:rPr>
          <w:rFonts w:ascii="Verdana" w:hAnsi="Verdana"/>
          <w:b/>
          <w:sz w:val="20"/>
          <w:szCs w:val="20"/>
          <w:lang w:eastAsia="ru-RU"/>
        </w:rPr>
        <w:t>4</w:t>
      </w:r>
      <w:r>
        <w:rPr>
          <w:rFonts w:ascii="Verdana" w:hAnsi="Verdana"/>
          <w:b/>
          <w:sz w:val="20"/>
          <w:szCs w:val="20"/>
          <w:lang w:eastAsia="ru-RU"/>
        </w:rPr>
        <w:t xml:space="preserve">. </w:t>
      </w:r>
      <w:r w:rsidR="00697892" w:rsidRPr="00DB26C8">
        <w:rPr>
          <w:rFonts w:ascii="Verdana" w:hAnsi="Verdana"/>
          <w:b/>
          <w:sz w:val="20"/>
          <w:szCs w:val="20"/>
          <w:lang w:eastAsia="ru-RU"/>
        </w:rPr>
        <w:t>Прочие условия</w:t>
      </w:r>
    </w:p>
    <w:p w14:paraId="0650B2B1" w14:textId="2033FE8E"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 xml:space="preserve">.1. Договор вступает в силу с </w:t>
      </w:r>
      <w:r w:rsidR="0062416B">
        <w:rPr>
          <w:rFonts w:ascii="Verdana" w:hAnsi="Verdana"/>
          <w:bCs/>
          <w:sz w:val="20"/>
          <w:lang w:eastAsia="ru-RU"/>
        </w:rPr>
        <w:t>«_____»_____________20</w:t>
      </w:r>
      <w:r w:rsidR="00697892" w:rsidRPr="00DB26C8">
        <w:rPr>
          <w:rFonts w:ascii="Verdana" w:hAnsi="Verdana"/>
          <w:bCs/>
          <w:sz w:val="20"/>
          <w:lang w:eastAsia="ru-RU"/>
        </w:rPr>
        <w:t xml:space="preserve">_ года и </w:t>
      </w:r>
      <w:r w:rsidR="00697892" w:rsidRPr="00DB26C8">
        <w:rPr>
          <w:rFonts w:ascii="Verdana" w:hAnsi="Verdana"/>
          <w:sz w:val="20"/>
          <w:szCs w:val="20"/>
          <w:lang w:eastAsia="ru-RU"/>
        </w:rPr>
        <w:t>действует до «_____»_____________20_ года, но в любом случае до полного исполнения Сторонами своих обязательств.</w:t>
      </w:r>
    </w:p>
    <w:p w14:paraId="0650B2B2" w14:textId="1041943C" w:rsidR="00697892" w:rsidRPr="00DB26C8" w:rsidRDefault="005D4D82"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.2. Риск случайной гибели или случайного повреждения выполненного результата работ несет Подрядчик до момента приемки выполненных работ Заказчиком.</w:t>
      </w:r>
    </w:p>
    <w:p w14:paraId="0650B2B3" w14:textId="4B0BBEE2" w:rsidR="00697892" w:rsidRPr="00DB26C8" w:rsidRDefault="004F202C" w:rsidP="00524960">
      <w:pPr>
        <w:spacing w:before="0"/>
        <w:ind w:firstLine="708"/>
        <w:jc w:val="both"/>
        <w:rPr>
          <w:rFonts w:ascii="Verdana" w:hAnsi="Verdana"/>
          <w:sz w:val="20"/>
          <w:szCs w:val="20"/>
          <w:lang w:eastAsia="ru-RU"/>
        </w:rPr>
      </w:pPr>
      <w:r>
        <w:rPr>
          <w:rFonts w:ascii="Verdana" w:hAnsi="Verdana"/>
          <w:sz w:val="20"/>
          <w:szCs w:val="20"/>
          <w:lang w:eastAsia="ru-RU"/>
        </w:rPr>
        <w:t>1</w:t>
      </w:r>
      <w:r w:rsidR="004F128E">
        <w:rPr>
          <w:rFonts w:ascii="Verdana" w:hAnsi="Verdana"/>
          <w:sz w:val="20"/>
          <w:szCs w:val="20"/>
          <w:lang w:eastAsia="ru-RU"/>
        </w:rPr>
        <w:t>4</w:t>
      </w:r>
      <w:r w:rsidR="00697892" w:rsidRPr="00DB26C8">
        <w:rPr>
          <w:rFonts w:ascii="Verdana" w:hAnsi="Verdana"/>
          <w:sz w:val="20"/>
          <w:szCs w:val="20"/>
          <w:lang w:eastAsia="ru-RU"/>
        </w:rPr>
        <w:t>.3. Подрядчик не имеет права продать или передать проектно-сметную и техническую документацию на выполнение работ по Договору никаким третьим лицам без письменного разрешения Заказчика.</w:t>
      </w:r>
    </w:p>
    <w:p w14:paraId="0650B2B4" w14:textId="5A47398F" w:rsidR="00697892" w:rsidRPr="00DB26C8" w:rsidRDefault="00697892" w:rsidP="00524960">
      <w:pPr>
        <w:spacing w:before="0"/>
        <w:jc w:val="both"/>
        <w:rPr>
          <w:rFonts w:ascii="Verdana" w:hAnsi="Verdana"/>
          <w:sz w:val="20"/>
          <w:szCs w:val="20"/>
          <w:lang w:eastAsia="ru-RU"/>
        </w:rPr>
      </w:pPr>
      <w:r w:rsidRPr="00DB26C8">
        <w:rPr>
          <w:rFonts w:ascii="Verdana" w:hAnsi="Verdana" w:cs="Arial"/>
          <w:sz w:val="20"/>
          <w:szCs w:val="20"/>
          <w:lang w:eastAsia="ru-RU"/>
        </w:rPr>
        <w:tab/>
      </w:r>
      <w:r w:rsidR="004F128E">
        <w:rPr>
          <w:rFonts w:ascii="Verdana" w:hAnsi="Verdana"/>
          <w:sz w:val="20"/>
          <w:szCs w:val="20"/>
          <w:lang w:eastAsia="ru-RU"/>
        </w:rPr>
        <w:t>14</w:t>
      </w:r>
      <w:r w:rsidRPr="00DB26C8">
        <w:rPr>
          <w:rFonts w:ascii="Verdana" w:hAnsi="Verdana"/>
          <w:sz w:val="20"/>
          <w:szCs w:val="20"/>
          <w:lang w:eastAsia="ru-RU"/>
        </w:rPr>
        <w:t>.4. Ущерб, нанесенный в результате выполнения работ третьему лицу по вине Подрядчика, компенсируется Подрядчиком, а по вине Заказчика - Заказчиком.</w:t>
      </w:r>
    </w:p>
    <w:p w14:paraId="0650B2B5" w14:textId="549945D3"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 xml:space="preserve">.5. Для перехода к другому лицу от Подрядчика прав кредитора по </w:t>
      </w:r>
      <w:r w:rsidR="005C604F">
        <w:rPr>
          <w:rFonts w:ascii="Verdana" w:hAnsi="Verdana"/>
          <w:sz w:val="20"/>
          <w:szCs w:val="20"/>
          <w:lang w:eastAsia="ru-RU"/>
        </w:rPr>
        <w:t>Д</w:t>
      </w:r>
      <w:r w:rsidR="00697892" w:rsidRPr="00DB26C8">
        <w:rPr>
          <w:rFonts w:ascii="Verdana" w:hAnsi="Verdana"/>
          <w:sz w:val="20"/>
          <w:szCs w:val="20"/>
          <w:lang w:eastAsia="ru-RU"/>
        </w:rPr>
        <w:t>оговору требуется письменное согласие Заказчика.</w:t>
      </w:r>
      <w:r w:rsidR="00032735" w:rsidRPr="00DB26C8">
        <w:rPr>
          <w:rFonts w:ascii="Verdana" w:hAnsi="Verdana"/>
          <w:sz w:val="20"/>
          <w:szCs w:val="20"/>
          <w:lang w:eastAsia="ru-RU"/>
        </w:rPr>
        <w:t xml:space="preserve"> </w:t>
      </w:r>
    </w:p>
    <w:p w14:paraId="0650B2B6" w14:textId="237BAE2F" w:rsidR="00D2558B" w:rsidRPr="00DB26C8" w:rsidRDefault="004F128E" w:rsidP="00D2558B">
      <w:pPr>
        <w:spacing w:before="0"/>
        <w:ind w:firstLine="708"/>
        <w:jc w:val="both"/>
        <w:rPr>
          <w:rFonts w:ascii="Verdana" w:hAnsi="Verdana"/>
          <w:sz w:val="20"/>
          <w:szCs w:val="20"/>
        </w:rPr>
      </w:pPr>
      <w:r>
        <w:rPr>
          <w:rFonts w:ascii="Verdana" w:hAnsi="Verdana"/>
          <w:sz w:val="20"/>
          <w:szCs w:val="20"/>
        </w:rPr>
        <w:t>14</w:t>
      </w:r>
      <w:r w:rsidR="00D2558B" w:rsidRPr="00DB26C8">
        <w:rPr>
          <w:rFonts w:ascii="Verdana" w:hAnsi="Verdana"/>
          <w:sz w:val="20"/>
          <w:szCs w:val="20"/>
        </w:rPr>
        <w:t>.6. Подрядчик принимает Соглашение по охране труда</w:t>
      </w:r>
      <w:r w:rsidR="001621AF">
        <w:rPr>
          <w:rFonts w:ascii="Verdana" w:hAnsi="Verdana"/>
          <w:sz w:val="20"/>
          <w:szCs w:val="20"/>
        </w:rPr>
        <w:t>, пожарной, промышленной</w:t>
      </w:r>
      <w:r w:rsidR="00D2558B" w:rsidRPr="00DB26C8">
        <w:rPr>
          <w:rFonts w:ascii="Verdana" w:hAnsi="Verdana"/>
          <w:sz w:val="20"/>
          <w:szCs w:val="20"/>
        </w:rPr>
        <w:t xml:space="preserve"> и экологической безопасности, которое является неотъемлемой частью Договора (Приложение </w:t>
      </w:r>
      <w:r w:rsidR="005C604F">
        <w:rPr>
          <w:rFonts w:ascii="Verdana" w:hAnsi="Verdana"/>
          <w:sz w:val="20"/>
          <w:szCs w:val="20"/>
        </w:rPr>
        <w:t>№</w:t>
      </w:r>
      <w:r w:rsidR="00D2558B" w:rsidRPr="00DB26C8">
        <w:rPr>
          <w:rFonts w:ascii="Verdana" w:hAnsi="Verdana"/>
          <w:sz w:val="20"/>
          <w:szCs w:val="20"/>
        </w:rPr>
        <w:t xml:space="preserve"> </w:t>
      </w:r>
      <w:r w:rsidR="00A71F0B">
        <w:rPr>
          <w:rFonts w:ascii="Verdana" w:hAnsi="Verdana"/>
          <w:sz w:val="20"/>
          <w:szCs w:val="20"/>
        </w:rPr>
        <w:t>2</w:t>
      </w:r>
      <w:r w:rsidR="00D2558B" w:rsidRPr="00DB26C8">
        <w:rPr>
          <w:rFonts w:ascii="Verdana" w:hAnsi="Verdana"/>
          <w:sz w:val="20"/>
          <w:szCs w:val="20"/>
        </w:rPr>
        <w:t xml:space="preserve">). </w:t>
      </w:r>
    </w:p>
    <w:p w14:paraId="0650B2B7" w14:textId="3C1115E5" w:rsidR="00D2558B" w:rsidRPr="00DB26C8" w:rsidRDefault="00D2558B" w:rsidP="00D2558B">
      <w:pPr>
        <w:spacing w:before="0"/>
        <w:ind w:firstLine="708"/>
        <w:jc w:val="both"/>
        <w:rPr>
          <w:rFonts w:ascii="Verdana" w:hAnsi="Verdana"/>
          <w:sz w:val="20"/>
          <w:szCs w:val="20"/>
          <w:lang w:eastAsia="ru-RU"/>
        </w:rPr>
      </w:pPr>
      <w:r w:rsidRPr="00DB26C8">
        <w:rPr>
          <w:rFonts w:ascii="Verdana" w:hAnsi="Verdana"/>
          <w:sz w:val="20"/>
          <w:szCs w:val="20"/>
        </w:rPr>
        <w:t>Стороны обязуются выполнять требования, указанные в Соглашении по</w:t>
      </w:r>
      <w:r w:rsidRPr="00DB26C8">
        <w:rPr>
          <w:rFonts w:ascii="Verdana" w:hAnsi="Verdana"/>
          <w:sz w:val="20"/>
          <w:szCs w:val="20"/>
          <w:lang w:eastAsia="ru-RU"/>
        </w:rPr>
        <w:t xml:space="preserve"> охране труда</w:t>
      </w:r>
      <w:r w:rsidR="001621AF">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 (Приложение </w:t>
      </w:r>
      <w:r w:rsidR="005C604F">
        <w:rPr>
          <w:rFonts w:ascii="Verdana" w:hAnsi="Verdana"/>
          <w:sz w:val="20"/>
          <w:szCs w:val="20"/>
          <w:lang w:eastAsia="ru-RU"/>
        </w:rPr>
        <w:t xml:space="preserve">№ </w:t>
      </w:r>
      <w:r w:rsidR="00A71F0B">
        <w:rPr>
          <w:rFonts w:ascii="Verdana" w:hAnsi="Verdana"/>
          <w:sz w:val="20"/>
          <w:szCs w:val="20"/>
          <w:lang w:eastAsia="ru-RU"/>
        </w:rPr>
        <w:t>2</w:t>
      </w:r>
      <w:r w:rsidR="005C604F">
        <w:rPr>
          <w:rFonts w:ascii="Verdana" w:hAnsi="Verdana"/>
          <w:sz w:val="20"/>
          <w:szCs w:val="20"/>
          <w:lang w:eastAsia="ru-RU"/>
        </w:rPr>
        <w:t>)</w:t>
      </w:r>
      <w:r w:rsidRPr="00DB26C8">
        <w:rPr>
          <w:rFonts w:ascii="Verdana" w:hAnsi="Verdana"/>
          <w:sz w:val="20"/>
          <w:szCs w:val="20"/>
          <w:lang w:eastAsia="ru-RU"/>
        </w:rPr>
        <w:t xml:space="preserve"> </w:t>
      </w:r>
      <w:r w:rsidRPr="00DB26C8">
        <w:rPr>
          <w:rFonts w:ascii="Verdana" w:hAnsi="Verdana"/>
          <w:sz w:val="20"/>
          <w:szCs w:val="20"/>
        </w:rPr>
        <w:t>в течение всего периода действия Договора.</w:t>
      </w:r>
      <w:r w:rsidRPr="00DB26C8">
        <w:rPr>
          <w:rFonts w:ascii="Verdana" w:hAnsi="Verdana"/>
          <w:sz w:val="20"/>
          <w:szCs w:val="20"/>
          <w:lang w:eastAsia="ru-RU"/>
        </w:rPr>
        <w:t xml:space="preserve">   </w:t>
      </w:r>
    </w:p>
    <w:p w14:paraId="0650B2B8" w14:textId="1C5A3F06" w:rsidR="00697892" w:rsidRPr="00DB26C8" w:rsidRDefault="004F128E" w:rsidP="00D2558B">
      <w:pPr>
        <w:spacing w:before="0"/>
        <w:jc w:val="both"/>
        <w:rPr>
          <w:rFonts w:ascii="Verdana" w:hAnsi="Verdana"/>
          <w:sz w:val="20"/>
          <w:szCs w:val="20"/>
          <w:lang w:eastAsia="ru-RU"/>
        </w:rPr>
      </w:pPr>
      <w:r>
        <w:rPr>
          <w:rFonts w:ascii="Verdana" w:hAnsi="Verdana"/>
          <w:sz w:val="20"/>
          <w:szCs w:val="20"/>
          <w:lang w:eastAsia="ru-RU"/>
        </w:rPr>
        <w:tab/>
        <w:t>14</w:t>
      </w:r>
      <w:r w:rsidR="00697892" w:rsidRPr="00DB26C8">
        <w:rPr>
          <w:rFonts w:ascii="Verdana" w:hAnsi="Verdana"/>
          <w:sz w:val="20"/>
          <w:szCs w:val="20"/>
          <w:lang w:eastAsia="ru-RU"/>
        </w:rPr>
        <w:t>.</w:t>
      </w:r>
      <w:r w:rsidR="00D54C38" w:rsidRPr="00DB26C8">
        <w:rPr>
          <w:rFonts w:ascii="Verdana" w:hAnsi="Verdana"/>
          <w:sz w:val="20"/>
          <w:szCs w:val="20"/>
          <w:lang w:eastAsia="ru-RU"/>
        </w:rPr>
        <w:t>7</w:t>
      </w:r>
      <w:r w:rsidR="00697892" w:rsidRPr="00DB26C8">
        <w:rPr>
          <w:rFonts w:ascii="Verdana" w:hAnsi="Verdana"/>
          <w:sz w:val="20"/>
          <w:szCs w:val="20"/>
          <w:lang w:eastAsia="ru-RU"/>
        </w:rPr>
        <w:t>. Во всем о</w:t>
      </w:r>
      <w:r w:rsidR="005C604F">
        <w:rPr>
          <w:rFonts w:ascii="Verdana" w:hAnsi="Verdana"/>
          <w:sz w:val="20"/>
          <w:szCs w:val="20"/>
          <w:lang w:eastAsia="ru-RU"/>
        </w:rPr>
        <w:t xml:space="preserve">стальном, что не предусмотрено </w:t>
      </w:r>
      <w:r w:rsidR="00697892" w:rsidRPr="00DB26C8">
        <w:rPr>
          <w:rFonts w:ascii="Verdana" w:hAnsi="Verdana"/>
          <w:sz w:val="20"/>
          <w:szCs w:val="20"/>
          <w:lang w:eastAsia="ru-RU"/>
        </w:rPr>
        <w:t xml:space="preserve">Договором, Стороны руководствуются действующим законодательством Российской Федерации. </w:t>
      </w:r>
    </w:p>
    <w:p w14:paraId="0650B2B9" w14:textId="659645D4"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8</w:t>
      </w:r>
      <w:r w:rsidR="00697892" w:rsidRPr="00DB26C8">
        <w:rPr>
          <w:rFonts w:ascii="Verdana" w:hAnsi="Verdana"/>
          <w:sz w:val="20"/>
          <w:szCs w:val="20"/>
          <w:lang w:eastAsia="ru-RU"/>
        </w:rPr>
        <w:t xml:space="preserve">. </w:t>
      </w:r>
      <w:r w:rsidR="005C604F">
        <w:rPr>
          <w:rFonts w:ascii="Verdana" w:hAnsi="Verdana"/>
          <w:sz w:val="20"/>
          <w:szCs w:val="20"/>
          <w:lang w:eastAsia="ru-RU"/>
        </w:rPr>
        <w:t>Д</w:t>
      </w:r>
      <w:r w:rsidR="00697892" w:rsidRPr="00DB26C8">
        <w:rPr>
          <w:rFonts w:ascii="Verdana" w:hAnsi="Verdana"/>
          <w:sz w:val="20"/>
          <w:szCs w:val="20"/>
          <w:lang w:eastAsia="ru-RU"/>
        </w:rPr>
        <w:t>оговор составлен в 2-х экземплярах, имеющих одинаковую силу, по одному для каждой Стороны.</w:t>
      </w:r>
    </w:p>
    <w:p w14:paraId="0650B2BA" w14:textId="442E51AB" w:rsidR="00697892" w:rsidRPr="00DB26C8" w:rsidRDefault="004F128E" w:rsidP="00524960">
      <w:pPr>
        <w:spacing w:before="0"/>
        <w:ind w:firstLine="708"/>
        <w:jc w:val="both"/>
        <w:rPr>
          <w:rFonts w:ascii="Verdana" w:hAnsi="Verdana"/>
          <w:sz w:val="20"/>
          <w:szCs w:val="20"/>
          <w:lang w:eastAsia="ru-RU"/>
        </w:rPr>
      </w:pPr>
      <w:r>
        <w:rPr>
          <w:rFonts w:ascii="Verdana" w:hAnsi="Verdana"/>
          <w:sz w:val="20"/>
          <w:szCs w:val="20"/>
          <w:lang w:eastAsia="ru-RU"/>
        </w:rPr>
        <w:t>14</w:t>
      </w:r>
      <w:r w:rsidR="00697892" w:rsidRPr="00DB26C8">
        <w:rPr>
          <w:rFonts w:ascii="Verdana" w:hAnsi="Verdana"/>
          <w:sz w:val="20"/>
          <w:szCs w:val="20"/>
          <w:lang w:eastAsia="ru-RU"/>
        </w:rPr>
        <w:t>.</w:t>
      </w:r>
      <w:r w:rsidR="00D54C38" w:rsidRPr="00DB26C8">
        <w:rPr>
          <w:rFonts w:ascii="Verdana" w:hAnsi="Verdana"/>
          <w:sz w:val="20"/>
          <w:szCs w:val="20"/>
          <w:lang w:eastAsia="ru-RU"/>
        </w:rPr>
        <w:t>9</w:t>
      </w:r>
      <w:r w:rsidR="00697892" w:rsidRPr="00DB26C8">
        <w:rPr>
          <w:rFonts w:ascii="Verdana" w:hAnsi="Verdana"/>
          <w:sz w:val="20"/>
          <w:szCs w:val="20"/>
          <w:lang w:eastAsia="ru-RU"/>
        </w:rPr>
        <w:t>. Неотъемлемой частью Договора являются:</w:t>
      </w:r>
    </w:p>
    <w:p w14:paraId="0650B2BB" w14:textId="5D3FD2FA" w:rsidR="00697892" w:rsidRPr="00DB26C8" w:rsidRDefault="00697892" w:rsidP="00524960">
      <w:pPr>
        <w:autoSpaceDE w:val="0"/>
        <w:autoSpaceDN w:val="0"/>
        <w:adjustRightInd w:val="0"/>
        <w:spacing w:before="0"/>
        <w:jc w:val="both"/>
        <w:rPr>
          <w:rFonts w:ascii="Verdana" w:hAnsi="Verdana" w:cs="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Pr="00DB26C8">
        <w:rPr>
          <w:rFonts w:ascii="Verdana" w:hAnsi="Verdana"/>
          <w:sz w:val="20"/>
          <w:szCs w:val="20"/>
          <w:lang w:eastAsia="ru-RU"/>
        </w:rPr>
        <w:t xml:space="preserve">1 - </w:t>
      </w:r>
      <w:hyperlink r:id="rId19" w:history="1">
        <w:r w:rsidRPr="008C7510">
          <w:rPr>
            <w:rFonts w:ascii="Verdana" w:hAnsi="Verdana" w:cs="Verdana"/>
            <w:sz w:val="20"/>
            <w:szCs w:val="20"/>
            <w:lang w:eastAsia="ru-RU"/>
          </w:rPr>
          <w:t>Смет</w:t>
        </w:r>
      </w:hyperlink>
      <w:r w:rsidRPr="008C7510">
        <w:rPr>
          <w:rFonts w:ascii="Verdana" w:hAnsi="Verdana" w:cs="Verdana"/>
          <w:sz w:val="20"/>
          <w:szCs w:val="20"/>
          <w:lang w:eastAsia="ru-RU"/>
        </w:rPr>
        <w:t>а на выполнение работ.</w:t>
      </w:r>
    </w:p>
    <w:p w14:paraId="0650B2BD" w14:textId="7BA90691"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Приложение </w:t>
      </w:r>
      <w:r w:rsidR="001372BE">
        <w:rPr>
          <w:rFonts w:ascii="Verdana" w:hAnsi="Verdana"/>
          <w:sz w:val="20"/>
          <w:szCs w:val="20"/>
          <w:lang w:eastAsia="ru-RU"/>
        </w:rPr>
        <w:t xml:space="preserve">№ </w:t>
      </w:r>
      <w:r w:rsidR="005D4D82">
        <w:rPr>
          <w:rFonts w:ascii="Verdana" w:hAnsi="Verdana"/>
          <w:sz w:val="20"/>
          <w:szCs w:val="20"/>
          <w:lang w:eastAsia="ru-RU"/>
        </w:rPr>
        <w:t>2</w:t>
      </w:r>
      <w:r w:rsidRPr="00DB26C8">
        <w:rPr>
          <w:rFonts w:ascii="Verdana" w:hAnsi="Verdana"/>
          <w:sz w:val="20"/>
          <w:szCs w:val="20"/>
          <w:lang w:eastAsia="ru-RU"/>
        </w:rPr>
        <w:t xml:space="preserve"> - Соглашение по охране труда</w:t>
      </w:r>
      <w:r w:rsidR="00CB5D3B">
        <w:rPr>
          <w:rFonts w:ascii="Verdana" w:hAnsi="Verdana"/>
          <w:sz w:val="20"/>
          <w:szCs w:val="20"/>
          <w:lang w:eastAsia="ru-RU"/>
        </w:rPr>
        <w:t>, пожарной, промышленной</w:t>
      </w:r>
      <w:r w:rsidRPr="00DB26C8">
        <w:rPr>
          <w:rFonts w:ascii="Verdana" w:hAnsi="Verdana"/>
          <w:sz w:val="20"/>
          <w:szCs w:val="20"/>
          <w:lang w:eastAsia="ru-RU"/>
        </w:rPr>
        <w:t xml:space="preserve"> и экологической безопасности.</w:t>
      </w:r>
    </w:p>
    <w:p w14:paraId="0650B2BE" w14:textId="66E38CBB" w:rsidR="00697892" w:rsidRDefault="00697892" w:rsidP="00524960">
      <w:pPr>
        <w:keepNext/>
        <w:spacing w:before="0"/>
        <w:outlineLvl w:val="2"/>
        <w:rPr>
          <w:rFonts w:ascii="Verdana" w:hAnsi="Verdana"/>
          <w:bCs/>
          <w:sz w:val="20"/>
          <w:szCs w:val="20"/>
          <w:lang w:eastAsia="ru-RU"/>
        </w:rPr>
      </w:pPr>
      <w:r w:rsidRPr="00DB26C8">
        <w:rPr>
          <w:rFonts w:ascii="Verdana" w:hAnsi="Verdana"/>
          <w:bCs/>
          <w:sz w:val="20"/>
          <w:szCs w:val="20"/>
          <w:lang w:eastAsia="ru-RU"/>
        </w:rPr>
        <w:t xml:space="preserve">Приложение </w:t>
      </w:r>
      <w:r w:rsidR="001372BE">
        <w:rPr>
          <w:rFonts w:ascii="Verdana" w:hAnsi="Verdana"/>
          <w:bCs/>
          <w:sz w:val="20"/>
          <w:szCs w:val="20"/>
          <w:lang w:eastAsia="ru-RU"/>
        </w:rPr>
        <w:t xml:space="preserve">№ </w:t>
      </w:r>
      <w:r w:rsidR="005D4D82">
        <w:rPr>
          <w:rFonts w:ascii="Verdana" w:hAnsi="Verdana"/>
          <w:bCs/>
          <w:sz w:val="20"/>
          <w:szCs w:val="20"/>
          <w:lang w:eastAsia="ru-RU"/>
        </w:rPr>
        <w:t>3</w:t>
      </w:r>
      <w:r w:rsidRPr="00DB26C8">
        <w:rPr>
          <w:rFonts w:ascii="Verdana" w:hAnsi="Verdana"/>
          <w:bCs/>
          <w:sz w:val="20"/>
          <w:szCs w:val="20"/>
          <w:lang w:eastAsia="ru-RU"/>
        </w:rPr>
        <w:t xml:space="preserve"> -</w:t>
      </w:r>
      <w:r w:rsidRPr="00DB26C8">
        <w:rPr>
          <w:rFonts w:ascii="Verdana" w:hAnsi="Verdana"/>
          <w:sz w:val="20"/>
          <w:szCs w:val="20"/>
          <w:lang w:eastAsia="ru-RU"/>
        </w:rPr>
        <w:t xml:space="preserve"> </w:t>
      </w:r>
      <w:r w:rsidRPr="00DB26C8">
        <w:rPr>
          <w:rFonts w:ascii="Verdana" w:hAnsi="Verdana"/>
          <w:bCs/>
          <w:sz w:val="20"/>
          <w:szCs w:val="20"/>
          <w:lang w:eastAsia="ru-RU"/>
        </w:rPr>
        <w:t>Акт сдачи – приема выполненных работ (форма).</w:t>
      </w:r>
    </w:p>
    <w:p w14:paraId="429AC510" w14:textId="110D48AA" w:rsidR="004E714D" w:rsidRPr="00DB26C8" w:rsidRDefault="004E714D" w:rsidP="004E714D">
      <w:pPr>
        <w:keepNext/>
        <w:spacing w:before="0"/>
        <w:jc w:val="both"/>
        <w:outlineLvl w:val="2"/>
        <w:rPr>
          <w:rFonts w:ascii="Verdana" w:hAnsi="Verdana"/>
          <w:bCs/>
          <w:sz w:val="20"/>
          <w:szCs w:val="20"/>
          <w:lang w:eastAsia="ru-RU"/>
        </w:rPr>
      </w:pPr>
      <w:r>
        <w:rPr>
          <w:rFonts w:ascii="Verdana" w:hAnsi="Verdana"/>
          <w:bCs/>
          <w:sz w:val="20"/>
          <w:szCs w:val="20"/>
          <w:lang w:eastAsia="ru-RU"/>
        </w:rPr>
        <w:t xml:space="preserve">Приложение № _ - </w:t>
      </w:r>
      <w:r w:rsidRPr="008B7776">
        <w:rPr>
          <w:rFonts w:ascii="Verdana" w:hAnsi="Verdana"/>
          <w:bCs/>
          <w:i/>
          <w:sz w:val="20"/>
          <w:szCs w:val="20"/>
          <w:lang w:eastAsia="ru-RU"/>
        </w:rPr>
        <w:t>График выполнения работ (включается при поэтапном выполнении работ).</w:t>
      </w:r>
    </w:p>
    <w:p w14:paraId="0650B2BF" w14:textId="77777777" w:rsidR="00697892" w:rsidRPr="00DB26C8" w:rsidRDefault="00697892" w:rsidP="00524960">
      <w:pPr>
        <w:tabs>
          <w:tab w:val="left" w:pos="720"/>
        </w:tabs>
        <w:spacing w:before="0"/>
        <w:jc w:val="center"/>
        <w:rPr>
          <w:rFonts w:ascii="Verdana" w:hAnsi="Verdana"/>
          <w:b/>
          <w:sz w:val="20"/>
          <w:szCs w:val="20"/>
          <w:lang w:eastAsia="ru-RU"/>
        </w:rPr>
      </w:pPr>
    </w:p>
    <w:p w14:paraId="0650B2C0" w14:textId="08715E91" w:rsidR="00697892" w:rsidRPr="00DB26C8" w:rsidRDefault="004F128E" w:rsidP="00524960">
      <w:pPr>
        <w:tabs>
          <w:tab w:val="left" w:pos="720"/>
        </w:tabs>
        <w:spacing w:before="0"/>
        <w:jc w:val="center"/>
        <w:rPr>
          <w:rFonts w:ascii="Verdana" w:hAnsi="Verdana"/>
          <w:b/>
          <w:sz w:val="20"/>
          <w:szCs w:val="20"/>
          <w:lang w:eastAsia="ru-RU"/>
        </w:rPr>
      </w:pPr>
      <w:r>
        <w:rPr>
          <w:rFonts w:ascii="Verdana" w:hAnsi="Verdana"/>
          <w:b/>
          <w:sz w:val="20"/>
          <w:szCs w:val="20"/>
          <w:lang w:eastAsia="ru-RU"/>
        </w:rPr>
        <w:t>15</w:t>
      </w:r>
      <w:r w:rsidR="00697892" w:rsidRPr="00DB26C8">
        <w:rPr>
          <w:rFonts w:ascii="Verdana" w:hAnsi="Verdana"/>
          <w:b/>
          <w:sz w:val="20"/>
          <w:szCs w:val="20"/>
          <w:lang w:eastAsia="ru-RU"/>
        </w:rPr>
        <w:t>. Юридические адреса, банковские реквизиты и подписи сторон</w:t>
      </w:r>
    </w:p>
    <w:p w14:paraId="0650B2C1" w14:textId="77777777" w:rsidR="00697892" w:rsidRPr="00DB26C8" w:rsidRDefault="00697892" w:rsidP="00524960">
      <w:pPr>
        <w:keepNext/>
        <w:spacing w:before="0"/>
        <w:outlineLvl w:val="0"/>
        <w:rPr>
          <w:rFonts w:ascii="Verdana" w:hAnsi="Verdana"/>
          <w:b/>
          <w:bCs/>
          <w:sz w:val="20"/>
          <w:szCs w:val="20"/>
          <w:lang w:eastAsia="ru-RU"/>
        </w:rPr>
      </w:pPr>
    </w:p>
    <w:tbl>
      <w:tblPr>
        <w:tblW w:w="9781" w:type="dxa"/>
        <w:tblInd w:w="108" w:type="dxa"/>
        <w:tblLayout w:type="fixed"/>
        <w:tblLook w:val="0000" w:firstRow="0" w:lastRow="0" w:firstColumn="0" w:lastColumn="0" w:noHBand="0" w:noVBand="0"/>
      </w:tblPr>
      <w:tblGrid>
        <w:gridCol w:w="4820"/>
        <w:gridCol w:w="4961"/>
      </w:tblGrid>
      <w:tr w:rsidR="00DB26C8" w:rsidRPr="00DB26C8" w14:paraId="0650B2E3" w14:textId="77777777" w:rsidTr="001D1F46">
        <w:trPr>
          <w:trHeight w:val="598"/>
        </w:trPr>
        <w:tc>
          <w:tcPr>
            <w:tcW w:w="4820" w:type="dxa"/>
          </w:tcPr>
          <w:p w14:paraId="7FF374A5" w14:textId="77777777" w:rsidR="001372BE"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 xml:space="preserve">Заказчик: </w:t>
            </w:r>
          </w:p>
          <w:p w14:paraId="0650B2C2" w14:textId="13B77440" w:rsidR="00697892" w:rsidRPr="00DB26C8" w:rsidRDefault="001372BE" w:rsidP="00524960">
            <w:pPr>
              <w:keepNext/>
              <w:spacing w:before="0"/>
              <w:outlineLvl w:val="0"/>
              <w:rPr>
                <w:rFonts w:ascii="Verdana" w:hAnsi="Verdana"/>
                <w:b/>
                <w:bCs/>
                <w:sz w:val="20"/>
                <w:szCs w:val="20"/>
                <w:lang w:eastAsia="ru-RU"/>
              </w:rPr>
            </w:pPr>
            <w:r>
              <w:rPr>
                <w:rFonts w:ascii="Verdana" w:hAnsi="Verdana"/>
                <w:b/>
                <w:bCs/>
                <w:sz w:val="20"/>
                <w:szCs w:val="20"/>
                <w:lang w:eastAsia="ru-RU"/>
              </w:rPr>
              <w:t>Предприятие Группы НижКомАвто</w:t>
            </w:r>
          </w:p>
          <w:p w14:paraId="0650B2C3"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w:t>
            </w:r>
          </w:p>
          <w:p w14:paraId="0650B2C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w:t>
            </w:r>
          </w:p>
          <w:p w14:paraId="0650B2C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w:t>
            </w:r>
          </w:p>
          <w:p w14:paraId="0650B2C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w:t>
            </w:r>
          </w:p>
          <w:p w14:paraId="0650B2C7"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w:t>
            </w:r>
          </w:p>
          <w:p w14:paraId="0650B2C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w:t>
            </w:r>
          </w:p>
          <w:p w14:paraId="0650B2C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w:t>
            </w:r>
          </w:p>
          <w:p w14:paraId="0650B2C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CB"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w:t>
            </w:r>
          </w:p>
          <w:p w14:paraId="0650B2CC"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w:t>
            </w:r>
          </w:p>
          <w:p w14:paraId="0650B2C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w:t>
            </w:r>
          </w:p>
          <w:p w14:paraId="0650B2C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w:t>
            </w:r>
          </w:p>
          <w:p w14:paraId="0650B2C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w:t>
            </w:r>
          </w:p>
          <w:p w14:paraId="0650B2D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w:t>
            </w:r>
          </w:p>
          <w:p w14:paraId="0650B2D1" w14:textId="77777777" w:rsidR="00697892" w:rsidRPr="00DB26C8" w:rsidRDefault="00697892" w:rsidP="00524960">
            <w:pPr>
              <w:spacing w:before="0"/>
              <w:rPr>
                <w:rFonts w:ascii="Verdana" w:eastAsia="Calibri" w:hAnsi="Verdana" w:cs="Courier New"/>
                <w:sz w:val="20"/>
                <w:szCs w:val="20"/>
              </w:rPr>
            </w:pPr>
            <w:r w:rsidRPr="00DB26C8">
              <w:rPr>
                <w:rFonts w:ascii="Verdana" w:hAnsi="Verdana"/>
                <w:sz w:val="20"/>
                <w:szCs w:val="20"/>
                <w:lang w:eastAsia="ru-RU"/>
              </w:rPr>
              <w:t>КПП ________________________________</w:t>
            </w:r>
          </w:p>
          <w:p w14:paraId="0650B2D2" w14:textId="77777777" w:rsidR="00697892" w:rsidRPr="00DB26C8" w:rsidRDefault="00697892" w:rsidP="00524960">
            <w:pPr>
              <w:spacing w:before="0"/>
              <w:rPr>
                <w:rFonts w:ascii="Times New Roman" w:hAnsi="Times New Roman"/>
              </w:rPr>
            </w:pPr>
          </w:p>
        </w:tc>
        <w:tc>
          <w:tcPr>
            <w:tcW w:w="4961" w:type="dxa"/>
          </w:tcPr>
          <w:p w14:paraId="4EA8F492" w14:textId="77777777" w:rsidR="001372BE"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 xml:space="preserve">Подрядчик: </w:t>
            </w:r>
          </w:p>
          <w:p w14:paraId="0650B2D3" w14:textId="39CED40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
                <w:bCs/>
                <w:sz w:val="20"/>
                <w:szCs w:val="20"/>
                <w:lang w:eastAsia="ru-RU"/>
              </w:rPr>
              <w:t>Сторонняя организация</w:t>
            </w:r>
          </w:p>
          <w:p w14:paraId="0650B2D4"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Полное наименование: _________________</w:t>
            </w:r>
          </w:p>
          <w:p w14:paraId="0650B2D5"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Сокращенное наименование: ____________</w:t>
            </w:r>
          </w:p>
          <w:p w14:paraId="0650B2D6"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Юридический адрес: ___________________</w:t>
            </w:r>
          </w:p>
          <w:p w14:paraId="0650B2D7" w14:textId="77777777" w:rsidR="00697892" w:rsidRPr="00DB26C8" w:rsidRDefault="00697892" w:rsidP="00524960">
            <w:pPr>
              <w:autoSpaceDE w:val="0"/>
              <w:autoSpaceDN w:val="0"/>
              <w:adjustRightInd w:val="0"/>
              <w:spacing w:before="0"/>
              <w:rPr>
                <w:rFonts w:ascii="Verdana" w:eastAsia="Calibri" w:hAnsi="Verdana" w:cs="Courier New"/>
                <w:sz w:val="20"/>
                <w:szCs w:val="20"/>
              </w:rPr>
            </w:pPr>
            <w:r w:rsidRPr="00DB26C8">
              <w:rPr>
                <w:rFonts w:ascii="Verdana" w:eastAsia="Calibri" w:hAnsi="Verdana" w:cs="Courier New"/>
                <w:sz w:val="20"/>
                <w:szCs w:val="20"/>
              </w:rPr>
              <w:t>Почтовый адрес: ______________________</w:t>
            </w:r>
          </w:p>
          <w:p w14:paraId="0650B2D8"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ИНН/КПП_____________________________</w:t>
            </w:r>
          </w:p>
          <w:p w14:paraId="0650B2D9"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ОГРН ________________________________</w:t>
            </w:r>
          </w:p>
          <w:p w14:paraId="0650B2DA"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Телефон: _________ Факс: _____________</w:t>
            </w:r>
          </w:p>
          <w:p w14:paraId="0650B2DB" w14:textId="77777777" w:rsidR="00697892" w:rsidRPr="00DB26C8" w:rsidRDefault="00697892" w:rsidP="00524960">
            <w:pPr>
              <w:spacing w:before="0"/>
              <w:rPr>
                <w:rFonts w:ascii="Verdana" w:hAnsi="Verdana"/>
                <w:sz w:val="20"/>
                <w:szCs w:val="20"/>
                <w:lang w:eastAsia="ru-RU"/>
              </w:rPr>
            </w:pPr>
            <w:r w:rsidRPr="00DB26C8">
              <w:rPr>
                <w:rFonts w:ascii="Verdana" w:eastAsia="Calibri" w:hAnsi="Verdana" w:cs="Courier New"/>
                <w:sz w:val="20"/>
                <w:szCs w:val="20"/>
              </w:rPr>
              <w:t>Адрес электронной почты:  _____________</w:t>
            </w:r>
          </w:p>
          <w:p w14:paraId="0650B2DC" w14:textId="77777777" w:rsidR="00697892" w:rsidRPr="00DB26C8" w:rsidRDefault="00697892" w:rsidP="00524960">
            <w:pPr>
              <w:keepNext/>
              <w:spacing w:before="0"/>
              <w:outlineLvl w:val="0"/>
              <w:rPr>
                <w:rFonts w:ascii="Verdana" w:eastAsia="Calibri" w:hAnsi="Verdana" w:cs="Courier New"/>
                <w:bCs/>
                <w:sz w:val="20"/>
                <w:szCs w:val="20"/>
              </w:rPr>
            </w:pPr>
            <w:r w:rsidRPr="00DB26C8">
              <w:rPr>
                <w:rFonts w:ascii="Verdana" w:eastAsia="Calibri" w:hAnsi="Verdana" w:cs="Courier New"/>
                <w:bCs/>
                <w:sz w:val="20"/>
                <w:szCs w:val="20"/>
              </w:rPr>
              <w:t>Банковские реквизиты: ________________</w:t>
            </w:r>
          </w:p>
          <w:p w14:paraId="0650B2DD"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р/с__________________________________</w:t>
            </w:r>
          </w:p>
          <w:p w14:paraId="0650B2DE"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в (наименование банка) ________________</w:t>
            </w:r>
          </w:p>
          <w:p w14:paraId="0650B2DF"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к/с __________________________________</w:t>
            </w:r>
          </w:p>
          <w:p w14:paraId="0650B2E0"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БИК _________________________________</w:t>
            </w:r>
          </w:p>
          <w:p w14:paraId="0650B2E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ИНН _________________________________</w:t>
            </w:r>
          </w:p>
          <w:p w14:paraId="0650B2E2" w14:textId="77777777" w:rsidR="00697892" w:rsidRPr="00DB26C8" w:rsidRDefault="00697892" w:rsidP="00524960">
            <w:pPr>
              <w:keepNext/>
              <w:spacing w:before="0"/>
              <w:outlineLvl w:val="0"/>
              <w:rPr>
                <w:rFonts w:ascii="Verdana" w:hAnsi="Verdana"/>
                <w:b/>
                <w:bCs/>
                <w:sz w:val="20"/>
                <w:szCs w:val="20"/>
                <w:lang w:eastAsia="ru-RU"/>
              </w:rPr>
            </w:pPr>
            <w:r w:rsidRPr="00DB26C8">
              <w:rPr>
                <w:rFonts w:ascii="Verdana" w:hAnsi="Verdana"/>
                <w:bCs/>
                <w:sz w:val="20"/>
                <w:szCs w:val="20"/>
                <w:lang w:eastAsia="ru-RU"/>
              </w:rPr>
              <w:t>КПП _________________________________</w:t>
            </w:r>
          </w:p>
        </w:tc>
      </w:tr>
    </w:tbl>
    <w:p w14:paraId="0650B2E4" w14:textId="77777777" w:rsidR="00697892" w:rsidRPr="00DB26C8" w:rsidRDefault="00697892" w:rsidP="00524960">
      <w:pPr>
        <w:spacing w:before="0"/>
        <w:jc w:val="both"/>
        <w:rPr>
          <w:rFonts w:ascii="Verdana" w:hAnsi="Verdana"/>
          <w:sz w:val="20"/>
          <w:szCs w:val="20"/>
          <w:lang w:eastAsia="ru-RU"/>
        </w:rPr>
      </w:pPr>
    </w:p>
    <w:p w14:paraId="0650B2E5" w14:textId="77777777" w:rsidR="00697892" w:rsidRPr="00902451" w:rsidRDefault="00697892" w:rsidP="00524960">
      <w:pPr>
        <w:keepNext/>
        <w:spacing w:before="0"/>
        <w:ind w:left="142"/>
        <w:jc w:val="both"/>
        <w:outlineLvl w:val="0"/>
        <w:rPr>
          <w:rFonts w:ascii="Verdana" w:hAnsi="Verdana"/>
          <w:b/>
          <w:bCs/>
          <w:sz w:val="20"/>
          <w:szCs w:val="20"/>
          <w:lang w:eastAsia="ru-RU"/>
        </w:rPr>
      </w:pPr>
      <w:r w:rsidRPr="00902451">
        <w:rPr>
          <w:rFonts w:ascii="Verdana" w:hAnsi="Verdana"/>
          <w:b/>
          <w:bCs/>
          <w:sz w:val="20"/>
          <w:szCs w:val="20"/>
          <w:lang w:eastAsia="ru-RU"/>
        </w:rPr>
        <w:t>Заказчик                                                                   Подрядчик</w:t>
      </w:r>
    </w:p>
    <w:p w14:paraId="0650B2E6" w14:textId="77777777" w:rsidR="00697892" w:rsidRPr="00DB26C8" w:rsidRDefault="00697892" w:rsidP="00524960">
      <w:pPr>
        <w:keepNext/>
        <w:spacing w:before="0"/>
        <w:ind w:left="142"/>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2E7" w14:textId="77777777" w:rsidR="00697892" w:rsidRPr="00DB26C8" w:rsidRDefault="00697892" w:rsidP="00524960">
      <w:pPr>
        <w:keepNext/>
        <w:spacing w:before="0"/>
        <w:ind w:left="142"/>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                                ______________ /_____________/ </w:t>
      </w:r>
    </w:p>
    <w:p w14:paraId="0650B2E8" w14:textId="77777777" w:rsidR="00697892" w:rsidRPr="00DB26C8" w:rsidRDefault="00697892" w:rsidP="00524960">
      <w:pPr>
        <w:spacing w:before="0"/>
        <w:ind w:left="142"/>
        <w:rPr>
          <w:rFonts w:ascii="Verdana" w:hAnsi="Verdana"/>
          <w:sz w:val="20"/>
          <w:szCs w:val="20"/>
          <w:lang w:eastAsia="ru-RU"/>
        </w:rPr>
      </w:pPr>
    </w:p>
    <w:p w14:paraId="0650B2E9" w14:textId="77777777" w:rsidR="00697892" w:rsidRPr="00DB26C8" w:rsidRDefault="00697892" w:rsidP="00524960">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2EA" w14:textId="77777777" w:rsidR="00697892" w:rsidRPr="00DB26C8" w:rsidRDefault="00697892" w:rsidP="00524960">
      <w:pPr>
        <w:tabs>
          <w:tab w:val="left" w:pos="5880"/>
        </w:tabs>
        <w:spacing w:before="0"/>
        <w:ind w:left="5880"/>
        <w:rPr>
          <w:rFonts w:ascii="Verdana" w:hAnsi="Verdana"/>
          <w:sz w:val="20"/>
          <w:szCs w:val="20"/>
          <w:lang w:eastAsia="ru-RU"/>
        </w:rPr>
      </w:pPr>
    </w:p>
    <w:p w14:paraId="0650B2EB" w14:textId="77777777" w:rsidR="004F60EC" w:rsidRPr="00DB26C8" w:rsidRDefault="004F60EC" w:rsidP="00524960">
      <w:pPr>
        <w:tabs>
          <w:tab w:val="left" w:pos="5880"/>
        </w:tabs>
        <w:spacing w:before="0"/>
        <w:ind w:left="5880"/>
        <w:rPr>
          <w:rFonts w:ascii="Verdana" w:hAnsi="Verdana"/>
          <w:sz w:val="20"/>
          <w:szCs w:val="20"/>
          <w:lang w:eastAsia="ru-RU"/>
        </w:rPr>
      </w:pPr>
    </w:p>
    <w:p w14:paraId="0650B41B" w14:textId="61FE5CF2" w:rsidR="00AB0A0C" w:rsidRDefault="00AB0A0C" w:rsidP="00524960">
      <w:pPr>
        <w:tabs>
          <w:tab w:val="left" w:pos="5880"/>
        </w:tabs>
        <w:spacing w:before="0"/>
        <w:ind w:left="5880"/>
        <w:rPr>
          <w:rFonts w:ascii="Verdana" w:hAnsi="Verdana"/>
          <w:sz w:val="20"/>
          <w:szCs w:val="20"/>
          <w:lang w:eastAsia="ru-RU"/>
        </w:rPr>
      </w:pPr>
    </w:p>
    <w:p w14:paraId="7640A925" w14:textId="29A5EC99" w:rsidR="0074658B" w:rsidRDefault="0074658B" w:rsidP="00524960">
      <w:pPr>
        <w:tabs>
          <w:tab w:val="left" w:pos="5880"/>
        </w:tabs>
        <w:spacing w:before="0"/>
        <w:ind w:left="5880"/>
        <w:rPr>
          <w:rFonts w:ascii="Verdana" w:hAnsi="Verdana"/>
          <w:sz w:val="20"/>
          <w:szCs w:val="20"/>
          <w:lang w:eastAsia="ru-RU"/>
        </w:rPr>
      </w:pPr>
    </w:p>
    <w:p w14:paraId="5D7282AC" w14:textId="0D0BD934" w:rsidR="0074658B" w:rsidRDefault="0074658B" w:rsidP="00524960">
      <w:pPr>
        <w:tabs>
          <w:tab w:val="left" w:pos="5880"/>
        </w:tabs>
        <w:spacing w:before="0"/>
        <w:ind w:left="5880"/>
        <w:rPr>
          <w:rFonts w:ascii="Verdana" w:hAnsi="Verdana"/>
          <w:sz w:val="20"/>
          <w:szCs w:val="20"/>
          <w:lang w:eastAsia="ru-RU"/>
        </w:rPr>
      </w:pPr>
    </w:p>
    <w:p w14:paraId="1A9855C4" w14:textId="611F0AAE" w:rsidR="0074658B" w:rsidRDefault="0074658B" w:rsidP="00524960">
      <w:pPr>
        <w:tabs>
          <w:tab w:val="left" w:pos="5880"/>
        </w:tabs>
        <w:spacing w:before="0"/>
        <w:ind w:left="5880"/>
        <w:rPr>
          <w:rFonts w:ascii="Verdana" w:hAnsi="Verdana"/>
          <w:sz w:val="20"/>
          <w:szCs w:val="20"/>
          <w:lang w:eastAsia="ru-RU"/>
        </w:rPr>
      </w:pPr>
    </w:p>
    <w:p w14:paraId="7EE9A42D" w14:textId="644C52EC" w:rsidR="0074658B" w:rsidRDefault="0074658B" w:rsidP="00524960">
      <w:pPr>
        <w:tabs>
          <w:tab w:val="left" w:pos="5880"/>
        </w:tabs>
        <w:spacing w:before="0"/>
        <w:ind w:left="5880"/>
        <w:rPr>
          <w:rFonts w:ascii="Verdana" w:hAnsi="Verdana"/>
          <w:sz w:val="20"/>
          <w:szCs w:val="20"/>
          <w:lang w:eastAsia="ru-RU"/>
        </w:rPr>
      </w:pPr>
    </w:p>
    <w:p w14:paraId="5F161C3F" w14:textId="6E468808" w:rsidR="0074658B" w:rsidRDefault="0074658B" w:rsidP="00524960">
      <w:pPr>
        <w:tabs>
          <w:tab w:val="left" w:pos="5880"/>
        </w:tabs>
        <w:spacing w:before="0"/>
        <w:ind w:left="5880"/>
        <w:rPr>
          <w:rFonts w:ascii="Verdana" w:hAnsi="Verdana"/>
          <w:sz w:val="20"/>
          <w:szCs w:val="20"/>
          <w:lang w:eastAsia="ru-RU"/>
        </w:rPr>
      </w:pPr>
    </w:p>
    <w:p w14:paraId="22DD915F" w14:textId="291EA3BC" w:rsidR="0074658B" w:rsidRDefault="0074658B" w:rsidP="00524960">
      <w:pPr>
        <w:tabs>
          <w:tab w:val="left" w:pos="5880"/>
        </w:tabs>
        <w:spacing w:before="0"/>
        <w:ind w:left="5880"/>
        <w:rPr>
          <w:rFonts w:ascii="Verdana" w:hAnsi="Verdana"/>
          <w:sz w:val="20"/>
          <w:szCs w:val="20"/>
          <w:lang w:eastAsia="ru-RU"/>
        </w:rPr>
      </w:pPr>
    </w:p>
    <w:p w14:paraId="177C1BF2" w14:textId="0F48D2AE" w:rsidR="0074658B" w:rsidRDefault="0074658B" w:rsidP="00524960">
      <w:pPr>
        <w:tabs>
          <w:tab w:val="left" w:pos="5880"/>
        </w:tabs>
        <w:spacing w:before="0"/>
        <w:ind w:left="5880"/>
        <w:rPr>
          <w:rFonts w:ascii="Verdana" w:hAnsi="Verdana"/>
          <w:sz w:val="20"/>
          <w:szCs w:val="20"/>
          <w:lang w:eastAsia="ru-RU"/>
        </w:rPr>
      </w:pPr>
    </w:p>
    <w:p w14:paraId="77C726CA" w14:textId="2E27FB76" w:rsidR="0074658B" w:rsidRDefault="0074658B" w:rsidP="00524960">
      <w:pPr>
        <w:tabs>
          <w:tab w:val="left" w:pos="5880"/>
        </w:tabs>
        <w:spacing w:before="0"/>
        <w:ind w:left="5880"/>
        <w:rPr>
          <w:rFonts w:ascii="Verdana" w:hAnsi="Verdana"/>
          <w:sz w:val="20"/>
          <w:szCs w:val="20"/>
          <w:lang w:eastAsia="ru-RU"/>
        </w:rPr>
      </w:pPr>
    </w:p>
    <w:p w14:paraId="4EE69CE2" w14:textId="001D5ABB" w:rsidR="0074658B" w:rsidRDefault="0074658B" w:rsidP="00524960">
      <w:pPr>
        <w:tabs>
          <w:tab w:val="left" w:pos="5880"/>
        </w:tabs>
        <w:spacing w:before="0"/>
        <w:ind w:left="5880"/>
        <w:rPr>
          <w:rFonts w:ascii="Verdana" w:hAnsi="Verdana"/>
          <w:sz w:val="20"/>
          <w:szCs w:val="20"/>
          <w:lang w:eastAsia="ru-RU"/>
        </w:rPr>
      </w:pPr>
    </w:p>
    <w:p w14:paraId="012E5622" w14:textId="69AB118B" w:rsidR="0074658B" w:rsidRDefault="0074658B" w:rsidP="00524960">
      <w:pPr>
        <w:tabs>
          <w:tab w:val="left" w:pos="5880"/>
        </w:tabs>
        <w:spacing w:before="0"/>
        <w:ind w:left="5880"/>
        <w:rPr>
          <w:rFonts w:ascii="Verdana" w:hAnsi="Verdana"/>
          <w:sz w:val="20"/>
          <w:szCs w:val="20"/>
          <w:lang w:eastAsia="ru-RU"/>
        </w:rPr>
      </w:pPr>
    </w:p>
    <w:p w14:paraId="62CCFCBD" w14:textId="6D08CBC1" w:rsidR="0074658B" w:rsidRDefault="0074658B" w:rsidP="00524960">
      <w:pPr>
        <w:tabs>
          <w:tab w:val="left" w:pos="5880"/>
        </w:tabs>
        <w:spacing w:before="0"/>
        <w:ind w:left="5880"/>
        <w:rPr>
          <w:rFonts w:ascii="Verdana" w:hAnsi="Verdana"/>
          <w:sz w:val="20"/>
          <w:szCs w:val="20"/>
          <w:lang w:eastAsia="ru-RU"/>
        </w:rPr>
      </w:pPr>
    </w:p>
    <w:p w14:paraId="057D96F0" w14:textId="3E14375A" w:rsidR="0074658B" w:rsidRDefault="0074658B" w:rsidP="00524960">
      <w:pPr>
        <w:tabs>
          <w:tab w:val="left" w:pos="5880"/>
        </w:tabs>
        <w:spacing w:before="0"/>
        <w:ind w:left="5880"/>
        <w:rPr>
          <w:rFonts w:ascii="Verdana" w:hAnsi="Verdana"/>
          <w:sz w:val="20"/>
          <w:szCs w:val="20"/>
          <w:lang w:eastAsia="ru-RU"/>
        </w:rPr>
      </w:pPr>
    </w:p>
    <w:p w14:paraId="289C3A15" w14:textId="0C6D0EED" w:rsidR="0074658B" w:rsidRDefault="0074658B" w:rsidP="00524960">
      <w:pPr>
        <w:tabs>
          <w:tab w:val="left" w:pos="5880"/>
        </w:tabs>
        <w:spacing w:before="0"/>
        <w:ind w:left="5880"/>
        <w:rPr>
          <w:rFonts w:ascii="Verdana" w:hAnsi="Verdana"/>
          <w:sz w:val="20"/>
          <w:szCs w:val="20"/>
          <w:lang w:eastAsia="ru-RU"/>
        </w:rPr>
      </w:pPr>
    </w:p>
    <w:p w14:paraId="4EE23EA9" w14:textId="588ACBCF" w:rsidR="0074658B" w:rsidRDefault="0074658B" w:rsidP="00524960">
      <w:pPr>
        <w:tabs>
          <w:tab w:val="left" w:pos="5880"/>
        </w:tabs>
        <w:spacing w:before="0"/>
        <w:ind w:left="5880"/>
        <w:rPr>
          <w:rFonts w:ascii="Verdana" w:hAnsi="Verdana"/>
          <w:sz w:val="20"/>
          <w:szCs w:val="20"/>
          <w:lang w:eastAsia="ru-RU"/>
        </w:rPr>
      </w:pPr>
    </w:p>
    <w:p w14:paraId="5FB9AC0C" w14:textId="710A3F1E" w:rsidR="0074658B" w:rsidRDefault="0074658B" w:rsidP="00524960">
      <w:pPr>
        <w:tabs>
          <w:tab w:val="left" w:pos="5880"/>
        </w:tabs>
        <w:spacing w:before="0"/>
        <w:ind w:left="5880"/>
        <w:rPr>
          <w:rFonts w:ascii="Verdana" w:hAnsi="Verdana"/>
          <w:sz w:val="20"/>
          <w:szCs w:val="20"/>
          <w:lang w:eastAsia="ru-RU"/>
        </w:rPr>
      </w:pPr>
    </w:p>
    <w:p w14:paraId="31245E48" w14:textId="5B41B7B6" w:rsidR="0074658B" w:rsidRDefault="0074658B" w:rsidP="00524960">
      <w:pPr>
        <w:tabs>
          <w:tab w:val="left" w:pos="5880"/>
        </w:tabs>
        <w:spacing w:before="0"/>
        <w:ind w:left="5880"/>
        <w:rPr>
          <w:rFonts w:ascii="Verdana" w:hAnsi="Verdana"/>
          <w:sz w:val="20"/>
          <w:szCs w:val="20"/>
          <w:lang w:eastAsia="ru-RU"/>
        </w:rPr>
      </w:pPr>
    </w:p>
    <w:p w14:paraId="0331ACDE" w14:textId="23C17BC5" w:rsidR="0074658B" w:rsidRDefault="0074658B" w:rsidP="00524960">
      <w:pPr>
        <w:tabs>
          <w:tab w:val="left" w:pos="5880"/>
        </w:tabs>
        <w:spacing w:before="0"/>
        <w:ind w:left="5880"/>
        <w:rPr>
          <w:rFonts w:ascii="Verdana" w:hAnsi="Verdana"/>
          <w:sz w:val="20"/>
          <w:szCs w:val="20"/>
          <w:lang w:eastAsia="ru-RU"/>
        </w:rPr>
      </w:pPr>
    </w:p>
    <w:p w14:paraId="50B5F41B" w14:textId="6F62A1D9" w:rsidR="0074658B" w:rsidRDefault="0074658B" w:rsidP="00524960">
      <w:pPr>
        <w:tabs>
          <w:tab w:val="left" w:pos="5880"/>
        </w:tabs>
        <w:spacing w:before="0"/>
        <w:ind w:left="5880"/>
        <w:rPr>
          <w:rFonts w:ascii="Verdana" w:hAnsi="Verdana"/>
          <w:sz w:val="20"/>
          <w:szCs w:val="20"/>
          <w:lang w:eastAsia="ru-RU"/>
        </w:rPr>
      </w:pPr>
    </w:p>
    <w:p w14:paraId="35E7ED35" w14:textId="1D83C8F9" w:rsidR="0074658B" w:rsidRDefault="0074658B" w:rsidP="00524960">
      <w:pPr>
        <w:tabs>
          <w:tab w:val="left" w:pos="5880"/>
        </w:tabs>
        <w:spacing w:before="0"/>
        <w:ind w:left="5880"/>
        <w:rPr>
          <w:rFonts w:ascii="Verdana" w:hAnsi="Verdana"/>
          <w:sz w:val="20"/>
          <w:szCs w:val="20"/>
          <w:lang w:eastAsia="ru-RU"/>
        </w:rPr>
      </w:pPr>
    </w:p>
    <w:p w14:paraId="63C1AD34" w14:textId="181E9F4D" w:rsidR="0074658B" w:rsidRDefault="0074658B" w:rsidP="00524960">
      <w:pPr>
        <w:tabs>
          <w:tab w:val="left" w:pos="5880"/>
        </w:tabs>
        <w:spacing w:before="0"/>
        <w:ind w:left="5880"/>
        <w:rPr>
          <w:rFonts w:ascii="Verdana" w:hAnsi="Verdana"/>
          <w:sz w:val="20"/>
          <w:szCs w:val="20"/>
          <w:lang w:eastAsia="ru-RU"/>
        </w:rPr>
      </w:pPr>
    </w:p>
    <w:p w14:paraId="69D206AA" w14:textId="3956A2B7" w:rsidR="0074658B" w:rsidRDefault="0074658B" w:rsidP="00524960">
      <w:pPr>
        <w:tabs>
          <w:tab w:val="left" w:pos="5880"/>
        </w:tabs>
        <w:spacing w:before="0"/>
        <w:ind w:left="5880"/>
        <w:rPr>
          <w:rFonts w:ascii="Verdana" w:hAnsi="Verdana"/>
          <w:sz w:val="20"/>
          <w:szCs w:val="20"/>
          <w:lang w:eastAsia="ru-RU"/>
        </w:rPr>
      </w:pPr>
    </w:p>
    <w:p w14:paraId="4BAD2317" w14:textId="4C2816AD" w:rsidR="0074658B" w:rsidRDefault="0074658B" w:rsidP="00524960">
      <w:pPr>
        <w:tabs>
          <w:tab w:val="left" w:pos="5880"/>
        </w:tabs>
        <w:spacing w:before="0"/>
        <w:ind w:left="5880"/>
        <w:rPr>
          <w:rFonts w:ascii="Verdana" w:hAnsi="Verdana"/>
          <w:sz w:val="20"/>
          <w:szCs w:val="20"/>
          <w:lang w:eastAsia="ru-RU"/>
        </w:rPr>
      </w:pPr>
    </w:p>
    <w:p w14:paraId="38FAC536" w14:textId="076C84B5" w:rsidR="0074658B" w:rsidRDefault="0074658B" w:rsidP="00524960">
      <w:pPr>
        <w:tabs>
          <w:tab w:val="left" w:pos="5880"/>
        </w:tabs>
        <w:spacing w:before="0"/>
        <w:ind w:left="5880"/>
        <w:rPr>
          <w:rFonts w:ascii="Verdana" w:hAnsi="Verdana"/>
          <w:sz w:val="20"/>
          <w:szCs w:val="20"/>
          <w:lang w:eastAsia="ru-RU"/>
        </w:rPr>
      </w:pPr>
    </w:p>
    <w:p w14:paraId="692BD04B" w14:textId="77777777" w:rsidR="0074658B" w:rsidRDefault="0074658B" w:rsidP="00524960">
      <w:pPr>
        <w:tabs>
          <w:tab w:val="left" w:pos="5880"/>
        </w:tabs>
        <w:spacing w:before="0"/>
        <w:ind w:left="5880"/>
        <w:rPr>
          <w:rFonts w:ascii="Verdana" w:hAnsi="Verdana"/>
          <w:sz w:val="20"/>
          <w:szCs w:val="20"/>
          <w:lang w:eastAsia="ru-RU"/>
        </w:rPr>
      </w:pPr>
    </w:p>
    <w:p w14:paraId="0650B41C" w14:textId="77777777" w:rsidR="001D1F46" w:rsidRPr="00DB26C8" w:rsidRDefault="001D1F46" w:rsidP="00524960">
      <w:pPr>
        <w:tabs>
          <w:tab w:val="left" w:pos="5880"/>
        </w:tabs>
        <w:spacing w:before="0"/>
        <w:ind w:left="5880"/>
        <w:rPr>
          <w:rFonts w:ascii="Verdana" w:hAnsi="Verdana"/>
          <w:sz w:val="20"/>
          <w:szCs w:val="20"/>
          <w:lang w:eastAsia="ru-RU"/>
        </w:rPr>
      </w:pPr>
    </w:p>
    <w:p w14:paraId="0650B41D" w14:textId="269795F8" w:rsidR="00697892" w:rsidRPr="00DB26C8" w:rsidRDefault="00697892" w:rsidP="00524960">
      <w:pPr>
        <w:tabs>
          <w:tab w:val="left" w:pos="5880"/>
        </w:tabs>
        <w:spacing w:before="0"/>
        <w:ind w:left="5103"/>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2</w:t>
      </w:r>
    </w:p>
    <w:p w14:paraId="0650B41E" w14:textId="77777777" w:rsidR="00697892" w:rsidRPr="00DB26C8" w:rsidRDefault="00697892" w:rsidP="00524960">
      <w:pPr>
        <w:tabs>
          <w:tab w:val="center" w:pos="4677"/>
          <w:tab w:val="left" w:pos="5880"/>
          <w:tab w:val="right" w:pos="9355"/>
        </w:tabs>
        <w:spacing w:before="0"/>
        <w:ind w:left="5103"/>
        <w:rPr>
          <w:rFonts w:ascii="Verdana" w:hAnsi="Verdana"/>
          <w:sz w:val="20"/>
          <w:szCs w:val="20"/>
          <w:lang w:eastAsia="ru-RU"/>
        </w:rPr>
      </w:pPr>
      <w:r w:rsidRPr="00DB26C8">
        <w:rPr>
          <w:rFonts w:ascii="Verdana" w:hAnsi="Verdana"/>
          <w:sz w:val="20"/>
          <w:szCs w:val="20"/>
          <w:lang w:eastAsia="ru-RU"/>
        </w:rPr>
        <w:t>к договору подряда</w:t>
      </w:r>
    </w:p>
    <w:p w14:paraId="0650B41F" w14:textId="77777777" w:rsidR="00697892" w:rsidRPr="00DB26C8" w:rsidRDefault="0062416B" w:rsidP="00524960">
      <w:pPr>
        <w:tabs>
          <w:tab w:val="left" w:pos="5880"/>
        </w:tabs>
        <w:spacing w:before="0"/>
        <w:ind w:left="5103"/>
        <w:rPr>
          <w:rFonts w:ascii="Verdana" w:hAnsi="Verdana"/>
          <w:sz w:val="20"/>
          <w:szCs w:val="20"/>
          <w:lang w:eastAsia="ru-RU"/>
        </w:rPr>
      </w:pPr>
      <w:r>
        <w:rPr>
          <w:rFonts w:ascii="Verdana" w:hAnsi="Verdana"/>
          <w:sz w:val="20"/>
          <w:szCs w:val="20"/>
          <w:lang w:eastAsia="ru-RU"/>
        </w:rPr>
        <w:t>№ _________ от «____» ______ 20</w:t>
      </w:r>
      <w:r w:rsidR="00697892" w:rsidRPr="00DB26C8">
        <w:rPr>
          <w:rFonts w:ascii="Verdana" w:hAnsi="Verdana"/>
          <w:sz w:val="20"/>
          <w:szCs w:val="20"/>
          <w:lang w:eastAsia="ru-RU"/>
        </w:rPr>
        <w:t>_ г.</w:t>
      </w:r>
    </w:p>
    <w:p w14:paraId="0650B420" w14:textId="77777777" w:rsidR="00697892" w:rsidRPr="00DB26C8" w:rsidRDefault="00697892" w:rsidP="00524960">
      <w:pPr>
        <w:spacing w:before="0"/>
        <w:jc w:val="center"/>
        <w:rPr>
          <w:rFonts w:ascii="Times New Roman" w:hAnsi="Times New Roman"/>
          <w:b/>
          <w:lang w:eastAsia="ru-RU"/>
        </w:rPr>
      </w:pPr>
    </w:p>
    <w:p w14:paraId="0650B421" w14:textId="77777777" w:rsidR="00697892" w:rsidRPr="00DB26C8" w:rsidRDefault="00697892" w:rsidP="00524960">
      <w:pPr>
        <w:spacing w:before="0"/>
        <w:jc w:val="center"/>
        <w:rPr>
          <w:rFonts w:ascii="Times New Roman" w:hAnsi="Times New Roman"/>
          <w:b/>
          <w:lang w:eastAsia="ru-RU"/>
        </w:rPr>
      </w:pPr>
    </w:p>
    <w:p w14:paraId="0650B42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Соглашение</w:t>
      </w:r>
    </w:p>
    <w:p w14:paraId="0650B423"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b/>
          <w:sz w:val="20"/>
          <w:szCs w:val="20"/>
          <w:lang w:eastAsia="ru-RU"/>
        </w:rPr>
        <w:t>по охране труда</w:t>
      </w:r>
      <w:r w:rsidR="003051AB">
        <w:rPr>
          <w:rFonts w:ascii="Verdana" w:hAnsi="Verdana"/>
          <w:b/>
          <w:sz w:val="20"/>
          <w:szCs w:val="20"/>
          <w:lang w:eastAsia="ru-RU"/>
        </w:rPr>
        <w:t>, пожарной, промышленной</w:t>
      </w:r>
      <w:r w:rsidRPr="00DB26C8">
        <w:rPr>
          <w:rFonts w:ascii="Verdana" w:hAnsi="Verdana"/>
          <w:b/>
          <w:sz w:val="20"/>
          <w:szCs w:val="20"/>
          <w:lang w:eastAsia="ru-RU"/>
        </w:rPr>
        <w:t xml:space="preserve"> и экологической безопасности</w:t>
      </w:r>
    </w:p>
    <w:p w14:paraId="0650B424" w14:textId="77777777" w:rsidR="00697892" w:rsidRPr="00DB26C8" w:rsidRDefault="00697892" w:rsidP="00524960">
      <w:pPr>
        <w:spacing w:before="0"/>
        <w:jc w:val="center"/>
        <w:rPr>
          <w:rFonts w:ascii="Verdana" w:hAnsi="Verdana"/>
          <w:b/>
          <w:sz w:val="20"/>
          <w:szCs w:val="20"/>
          <w:lang w:eastAsia="ru-RU"/>
        </w:rPr>
      </w:pPr>
    </w:p>
    <w:p w14:paraId="0650B425" w14:textId="77777777" w:rsidR="00697892" w:rsidRPr="00DB26C8" w:rsidRDefault="00697892" w:rsidP="00524960">
      <w:pPr>
        <w:spacing w:before="0"/>
        <w:ind w:firstLine="708"/>
        <w:jc w:val="both"/>
        <w:rPr>
          <w:rFonts w:ascii="Verdana" w:hAnsi="Verdana"/>
          <w:sz w:val="20"/>
          <w:szCs w:val="20"/>
          <w:lang w:eastAsia="ru-RU"/>
        </w:rPr>
      </w:pPr>
    </w:p>
    <w:p w14:paraId="0650B426" w14:textId="22F6BEBD" w:rsidR="00697892" w:rsidRPr="00DB26C8" w:rsidRDefault="00697892" w:rsidP="00524960">
      <w:pPr>
        <w:spacing w:before="0"/>
        <w:ind w:firstLine="708"/>
        <w:jc w:val="both"/>
        <w:rPr>
          <w:rFonts w:ascii="Verdana" w:hAnsi="Verdana"/>
          <w:sz w:val="20"/>
          <w:szCs w:val="20"/>
          <w:lang w:eastAsia="ru-RU"/>
        </w:rPr>
      </w:pPr>
      <w:r w:rsidRPr="00DB26C8">
        <w:rPr>
          <w:rFonts w:ascii="Verdana" w:hAnsi="Verdana"/>
          <w:sz w:val="20"/>
          <w:szCs w:val="20"/>
          <w:lang w:eastAsia="ru-RU"/>
        </w:rPr>
        <w:t xml:space="preserve">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именуемое в дальнейшем «Заказчик», в лице ____________________________, действующего на основании ____________________, с одной стороны, и  </w:t>
      </w:r>
    </w:p>
    <w:p w14:paraId="0650B427" w14:textId="77777777" w:rsidR="00697892" w:rsidRPr="00DB26C8" w:rsidRDefault="00697892" w:rsidP="00524960">
      <w:pPr>
        <w:spacing w:before="0"/>
        <w:ind w:firstLine="708"/>
        <w:jc w:val="both"/>
        <w:rPr>
          <w:rFonts w:ascii="Verdana" w:hAnsi="Verdana"/>
          <w:bCs/>
          <w:sz w:val="20"/>
          <w:szCs w:val="20"/>
          <w:lang w:eastAsia="ru-RU"/>
        </w:rPr>
      </w:pPr>
      <w:r w:rsidRPr="00DB26C8">
        <w:rPr>
          <w:rFonts w:ascii="Verdana" w:hAnsi="Verdana"/>
          <w:sz w:val="20"/>
          <w:szCs w:val="20"/>
          <w:lang w:eastAsia="ru-RU"/>
        </w:rPr>
        <w:t xml:space="preserve">____________________________, в дальнейшем именуемое «Подрядчик», в лице ____________________, действующего на основании __________________, с другой стороны, заключили настоящее соглашение </w:t>
      </w:r>
      <w:r w:rsidRPr="00DB26C8">
        <w:rPr>
          <w:rFonts w:ascii="Verdana" w:hAnsi="Verdana"/>
          <w:bCs/>
          <w:sz w:val="20"/>
          <w:szCs w:val="20"/>
          <w:lang w:eastAsia="ru-RU"/>
        </w:rPr>
        <w:t>о нижеследующем:</w:t>
      </w:r>
    </w:p>
    <w:p w14:paraId="0650B428" w14:textId="77777777" w:rsidR="0059275B" w:rsidRPr="0059275B" w:rsidRDefault="0059275B" w:rsidP="0059275B">
      <w:pPr>
        <w:ind w:firstLine="567"/>
        <w:jc w:val="both"/>
        <w:rPr>
          <w:rFonts w:ascii="Verdana" w:hAnsi="Verdana"/>
          <w:sz w:val="20"/>
          <w:szCs w:val="20"/>
        </w:rPr>
      </w:pPr>
      <w:r w:rsidRPr="0059275B">
        <w:rPr>
          <w:rFonts w:ascii="Verdana" w:hAnsi="Verdana"/>
          <w:sz w:val="20"/>
          <w:szCs w:val="20"/>
        </w:rPr>
        <w:t>Предметом настоящего соглашения является включение в раздел «Обязанности сторон» договора________, следующих условий по обеспечению выполнения требований охраны труда, пожарной, промышленной и экологической безопасности:</w:t>
      </w:r>
    </w:p>
    <w:p w14:paraId="0650B429" w14:textId="77777777" w:rsidR="0059275B" w:rsidRPr="0059275B" w:rsidRDefault="0059275B" w:rsidP="0059275B">
      <w:pPr>
        <w:ind w:firstLine="708"/>
        <w:rPr>
          <w:rFonts w:ascii="Verdana" w:hAnsi="Verdana"/>
          <w:b/>
          <w:sz w:val="20"/>
          <w:szCs w:val="20"/>
        </w:rPr>
      </w:pPr>
      <w:r w:rsidRPr="0059275B">
        <w:rPr>
          <w:rFonts w:ascii="Verdana" w:hAnsi="Verdana"/>
          <w:b/>
          <w:sz w:val="20"/>
          <w:szCs w:val="20"/>
        </w:rPr>
        <w:t>1. Подрядчик обязуется:</w:t>
      </w:r>
    </w:p>
    <w:p w14:paraId="0650B42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 Соблюдать требования охраны труда, пожарной, промышленной и экологической безопасности в соответствии с утвержденным Положением о проведении работ с повышенной опасностью, при производстве работ;</w:t>
      </w:r>
    </w:p>
    <w:p w14:paraId="0650B42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  Обеспечить безопасное производство работ;</w:t>
      </w:r>
    </w:p>
    <w:p w14:paraId="0650B42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1.3. Разработать, при необходимости, дополнительные меры по обеспечению безопасных условий труда, пожарной и промышленной безопасности и выполнять их в процессе работы;</w:t>
      </w:r>
    </w:p>
    <w:p w14:paraId="0650B42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1.4. До начала выполнения работ выполнить мероприятия по обеспечению безопасных условий труда, пожарной и промышленной безопасности предусмотренные «Актом-допуском», «Нарядом-допуском», Проектом производства работ (далее – ППР) для Подрядчика;</w:t>
      </w:r>
    </w:p>
    <w:p w14:paraId="0650B42E"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1.5.  До начала выполнения работ представить Заказчику оформленный «Наряд-допуск», «Акт-допуск», ППР;</w:t>
      </w:r>
    </w:p>
    <w:p w14:paraId="0650B42F"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1.6. Обеспечить выполнение мероприятий по обеспечению безопасных условий труда, пожарной и промышленной безопасности в процессе работы, установленных «Актом-допуском», «Нарядом-допуском» и ППР для Подрядчика;</w:t>
      </w:r>
    </w:p>
    <w:p w14:paraId="0650B430"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1.7. Выполнять работы силами подготовленного и аттестованного персонала, не имеющего медицинских противопоказаний к выполняемой работе;</w:t>
      </w:r>
    </w:p>
    <w:p w14:paraId="0650B43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1.8.  Назначить лиц, ответственных за обеспечение охраны труда, пожарной, промышленной и экологической безопасности;</w:t>
      </w:r>
    </w:p>
    <w:p w14:paraId="0650B43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1.9. Организовать допуск персонала к работам, в том числе в зонах постоянно или потенциально опасных производственных факторов;</w:t>
      </w:r>
    </w:p>
    <w:p w14:paraId="0650B43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1.10. Обеспечить своих работников исправным инструментом, приспособлениями, такелажными средствами и сертифицированными исправными средствами индивидуальной и коллективной защиты, спецодеждой и спецобувью и контролировать правильное их применение;</w:t>
      </w:r>
    </w:p>
    <w:p w14:paraId="0650B434"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1.11. Содержать производственные территории, участки работ и рабочие места, предоставляемые для производства договорных работ, в чистоте и порядке;</w:t>
      </w:r>
    </w:p>
    <w:p w14:paraId="0650B435"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1.12. Обеспечить исправное техническое состояние и безопасную эксплуатацию оборудования, электро- и пневмо- инструмента, технологической оснастки, строительных и монтажных машин, механизмов и приборов;</w:t>
      </w:r>
    </w:p>
    <w:p w14:paraId="0650B436"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 xml:space="preserve">1.13.  Направлять персонал, привлекаемый для выполнения работ на оборудовании и </w:t>
      </w:r>
      <w:r w:rsidR="002E1174" w:rsidRPr="0059275B">
        <w:rPr>
          <w:rFonts w:ascii="Verdana" w:hAnsi="Verdana"/>
          <w:sz w:val="20"/>
          <w:szCs w:val="20"/>
        </w:rPr>
        <w:t>территории подразделения</w:t>
      </w:r>
      <w:r w:rsidRPr="0059275B">
        <w:rPr>
          <w:rFonts w:ascii="Verdana" w:hAnsi="Verdana"/>
          <w:sz w:val="20"/>
          <w:szCs w:val="20"/>
        </w:rPr>
        <w:t xml:space="preserve"> Заказчика, на вводный инструктаж к ответственному за проведение вводного инструктажа Заказчика;</w:t>
      </w:r>
    </w:p>
    <w:p w14:paraId="0650B437" w14:textId="77777777" w:rsidR="0059275B" w:rsidRPr="0059275B" w:rsidRDefault="0059275B" w:rsidP="0059275B">
      <w:pPr>
        <w:spacing w:before="0"/>
        <w:ind w:firstLine="709"/>
        <w:jc w:val="both"/>
        <w:rPr>
          <w:rFonts w:ascii="Verdana" w:hAnsi="Verdana"/>
          <w:sz w:val="20"/>
          <w:szCs w:val="20"/>
          <w:u w:val="single"/>
        </w:rPr>
      </w:pPr>
      <w:r w:rsidRPr="0059275B">
        <w:rPr>
          <w:rFonts w:ascii="Verdana" w:hAnsi="Verdana"/>
          <w:sz w:val="20"/>
          <w:szCs w:val="20"/>
        </w:rPr>
        <w:t>1.14. По письменному требованию Заказчика отстранять от выполнения работ и удалять с территории, а также производственных и иных помещений Заказчика свой персонал, находящийся в состоянии алкогольного, наркотического и иного токсического опьянения.</w:t>
      </w:r>
    </w:p>
    <w:p w14:paraId="0650B43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1.15. Незамедлительно сообщать Заказчику о несчастных случаях на производстве, происшедших на территории Заказчика с персоналом Подрядчика;</w:t>
      </w:r>
    </w:p>
    <w:p w14:paraId="0650B439"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1.16. Обеспечить необходимые условия для проведения проверок безопасной организации работ должностными лицами Заказчика;</w:t>
      </w:r>
    </w:p>
    <w:p w14:paraId="0650B43A"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1.17.  Обеспечить разработку и выполнение мероприятий по устранению замечаний, выявленных Заказчиком.</w:t>
      </w:r>
    </w:p>
    <w:p w14:paraId="0650B43B"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1.18. Соблюдать требования охраны окружающей среды в соответствие с Федеральным законом от 10.01.2002 № 7-ФЗ «Об охране окружающей среды» и Федеральным законом от 24.06.1998 № 89-ФЗ «Об отходах производства и потребления», ГОСТ Р ИСО 14001»</w:t>
      </w:r>
    </w:p>
    <w:p w14:paraId="0650B43C"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1.19. Обеспечить содержание мест временного хранения отходов в чистоте и порядке в соответствии с санитарными нормами и правилами, а так же своевременный вывоз отходов с мест временного накопления.</w:t>
      </w:r>
    </w:p>
    <w:p w14:paraId="0650B43D"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1.20. Обеспечить раздельный сбор и накопление отходов по видам и классам опасности в специально оборудованных местах с использованием ёмкостей (контейнеров, бункеров) из негорючих материалов с плотно закрывающимися крышками.</w:t>
      </w:r>
    </w:p>
    <w:p w14:paraId="0650B43E" w14:textId="77777777" w:rsidR="0059275B" w:rsidRDefault="0059275B" w:rsidP="0059275B">
      <w:pPr>
        <w:spacing w:before="0"/>
        <w:ind w:firstLine="709"/>
        <w:jc w:val="both"/>
        <w:rPr>
          <w:rFonts w:ascii="Verdana" w:hAnsi="Verdana"/>
          <w:bCs/>
          <w:sz w:val="20"/>
          <w:szCs w:val="20"/>
        </w:rPr>
      </w:pPr>
      <w:r w:rsidRPr="0059275B">
        <w:rPr>
          <w:rFonts w:ascii="Verdana" w:hAnsi="Verdana"/>
          <w:sz w:val="20"/>
          <w:szCs w:val="20"/>
        </w:rPr>
        <w:t>1.21.</w:t>
      </w:r>
      <w:r w:rsidRPr="0059275B">
        <w:rPr>
          <w:rFonts w:ascii="Verdana" w:hAnsi="Verdana"/>
          <w:bCs/>
          <w:sz w:val="20"/>
          <w:szCs w:val="20"/>
        </w:rPr>
        <w:t xml:space="preserve"> Подрядчик обязуется оплатить Заказчику штраф в размере 10% от стоимости работ по Договору за каждый факт неисполнения любой из обязанностей, предусмотренных п.п. 1.1-1.20 настоящего соглашения, а также возместить Заказчику или третьему лицу убытки в полном размере, если таковые возникнут по причине нарушения Подрядчиком выше указанных обязанностей.</w:t>
      </w:r>
    </w:p>
    <w:p w14:paraId="0650B43F" w14:textId="77777777" w:rsidR="002E1174" w:rsidRPr="0059275B" w:rsidRDefault="002E1174" w:rsidP="0059275B">
      <w:pPr>
        <w:spacing w:before="0"/>
        <w:ind w:firstLine="709"/>
        <w:jc w:val="both"/>
        <w:rPr>
          <w:rFonts w:ascii="Verdana" w:hAnsi="Verdana"/>
          <w:bCs/>
          <w:sz w:val="20"/>
          <w:szCs w:val="20"/>
        </w:rPr>
      </w:pPr>
    </w:p>
    <w:p w14:paraId="0650B440" w14:textId="77777777" w:rsidR="0059275B" w:rsidRPr="0059275B" w:rsidRDefault="0059275B" w:rsidP="0059275B">
      <w:pPr>
        <w:spacing w:before="0"/>
        <w:ind w:firstLine="708"/>
        <w:jc w:val="both"/>
        <w:rPr>
          <w:rFonts w:ascii="Verdana" w:hAnsi="Verdana"/>
          <w:b/>
          <w:sz w:val="20"/>
          <w:szCs w:val="20"/>
        </w:rPr>
      </w:pPr>
      <w:r w:rsidRPr="0059275B">
        <w:rPr>
          <w:rFonts w:ascii="Verdana" w:hAnsi="Verdana"/>
          <w:b/>
          <w:sz w:val="20"/>
          <w:szCs w:val="20"/>
        </w:rPr>
        <w:t>2. Заказчик обязуется:</w:t>
      </w:r>
    </w:p>
    <w:p w14:paraId="0650B441"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2.1. Установить границы производственных территорий, участков работ и рабочих мест, предоставляемых Подрядчику для производства договорных работ;</w:t>
      </w:r>
    </w:p>
    <w:p w14:paraId="0650B442"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2.2. До начала выполнения работ выполнить мероприятия по обеспечению безопасных условий труда, пожарной и промышленной безопасности установленные «Актом-допуском», «Нарядом-допуском» и ППР для Заказчика;</w:t>
      </w:r>
    </w:p>
    <w:p w14:paraId="0650B443"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2.3. Обеспечить подготовку (отключение/включение оборудования и коммуникаций, поддержание установленных режимов работы действующего оборудования) к работам Подрядчика на оборудовании или вблизи его, на территории подразделения, обеспечивающую безопасность проведения работ на предоставленной Подрядчику территории (оборудовании);</w:t>
      </w:r>
    </w:p>
    <w:p w14:paraId="0650B444" w14:textId="77777777" w:rsidR="0059275B" w:rsidRDefault="0059275B" w:rsidP="0059275B">
      <w:pPr>
        <w:spacing w:before="0"/>
        <w:ind w:firstLine="709"/>
        <w:jc w:val="both"/>
        <w:rPr>
          <w:rFonts w:ascii="Verdana" w:hAnsi="Verdana"/>
          <w:sz w:val="20"/>
          <w:szCs w:val="20"/>
        </w:rPr>
      </w:pPr>
      <w:r w:rsidRPr="0059275B">
        <w:rPr>
          <w:rFonts w:ascii="Verdana" w:hAnsi="Verdana"/>
          <w:sz w:val="20"/>
          <w:szCs w:val="20"/>
        </w:rPr>
        <w:t>2.4. Провести и оформить вводный инструктаж работникам Подрядчика перед допуском к началу выполнения работ на территории Заказчика, в том числе по основным требованиям к обеспечению пожарной, промышленной и экологической безопасности.</w:t>
      </w:r>
    </w:p>
    <w:p w14:paraId="0650B445" w14:textId="77777777" w:rsidR="002E1174" w:rsidRPr="0059275B" w:rsidRDefault="002E1174" w:rsidP="0059275B">
      <w:pPr>
        <w:spacing w:before="0"/>
        <w:ind w:firstLine="709"/>
        <w:jc w:val="both"/>
        <w:rPr>
          <w:rFonts w:ascii="Verdana" w:hAnsi="Verdana"/>
          <w:sz w:val="20"/>
          <w:szCs w:val="20"/>
        </w:rPr>
      </w:pPr>
    </w:p>
    <w:p w14:paraId="0650B446" w14:textId="77777777" w:rsidR="0059275B" w:rsidRPr="0059275B" w:rsidRDefault="0059275B" w:rsidP="0059275B">
      <w:pPr>
        <w:spacing w:before="0"/>
        <w:ind w:firstLine="709"/>
        <w:jc w:val="both"/>
        <w:rPr>
          <w:rFonts w:ascii="Verdana" w:hAnsi="Verdana"/>
          <w:b/>
          <w:sz w:val="20"/>
          <w:szCs w:val="20"/>
        </w:rPr>
      </w:pPr>
      <w:r w:rsidRPr="0059275B">
        <w:rPr>
          <w:rFonts w:ascii="Verdana" w:hAnsi="Verdana"/>
          <w:b/>
          <w:sz w:val="20"/>
          <w:szCs w:val="20"/>
        </w:rPr>
        <w:t>3. Заказчик имеет право:</w:t>
      </w:r>
    </w:p>
    <w:p w14:paraId="0650B447"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3.1. Проводить проверки обеспечения безопасного производства работ, в том числе пожаро-, взрыво-, газоопасных работ на территории Заказчика без предварительного уведомления Подрядчика (но не реже 2 раз в неделю);</w:t>
      </w:r>
    </w:p>
    <w:p w14:paraId="0650B448" w14:textId="77777777" w:rsidR="0059275B" w:rsidRPr="0059275B" w:rsidRDefault="0059275B" w:rsidP="0059275B">
      <w:pPr>
        <w:spacing w:before="0"/>
        <w:ind w:firstLine="709"/>
        <w:jc w:val="both"/>
        <w:rPr>
          <w:rFonts w:ascii="Verdana" w:hAnsi="Verdana"/>
          <w:sz w:val="20"/>
          <w:szCs w:val="20"/>
        </w:rPr>
      </w:pPr>
      <w:r w:rsidRPr="0059275B">
        <w:rPr>
          <w:rFonts w:ascii="Verdana" w:hAnsi="Verdana"/>
          <w:sz w:val="20"/>
          <w:szCs w:val="20"/>
        </w:rPr>
        <w:t>3.2. Отстранять от выполнения работ персонал Подрядчика, не прошедший вводный инструктаж, не имеющий соответствующих удостоверений на право выполнения работы повышенной опасности, находящийся в состоянии алкогольного, наркотического и иного токсического опьянения, нарушающий требования охраны труда, пожарной, промышленной и экологической безопасности при выполнении работ с обязательным уведомлением об этом Подрядчика.</w:t>
      </w:r>
    </w:p>
    <w:p w14:paraId="0650B449" w14:textId="77777777" w:rsidR="0059275B" w:rsidRPr="0059275B" w:rsidRDefault="0059275B" w:rsidP="0059275B">
      <w:pPr>
        <w:tabs>
          <w:tab w:val="left" w:pos="426"/>
        </w:tabs>
        <w:spacing w:before="0"/>
        <w:ind w:firstLine="709"/>
        <w:jc w:val="both"/>
        <w:rPr>
          <w:rFonts w:ascii="Verdana" w:hAnsi="Verdana"/>
          <w:sz w:val="20"/>
          <w:szCs w:val="20"/>
        </w:rPr>
      </w:pPr>
      <w:r w:rsidRPr="0059275B">
        <w:rPr>
          <w:rFonts w:ascii="Verdana" w:hAnsi="Verdana"/>
          <w:sz w:val="20"/>
          <w:szCs w:val="20"/>
        </w:rPr>
        <w:t>3.3. Приостанавливать работы Подрядчика при выявлении грубых нарушений, которые влекут за собой причинение ущерба имуществу Заказчика с обязательным уведомлением об этом Подрядчика.</w:t>
      </w:r>
    </w:p>
    <w:p w14:paraId="0650B44A" w14:textId="77777777" w:rsidR="0059275B" w:rsidRDefault="0059275B" w:rsidP="00524960">
      <w:pPr>
        <w:spacing w:before="0"/>
        <w:ind w:firstLine="708"/>
        <w:jc w:val="both"/>
        <w:rPr>
          <w:rFonts w:ascii="Verdana" w:hAnsi="Verdana"/>
          <w:sz w:val="20"/>
          <w:szCs w:val="20"/>
          <w:lang w:eastAsia="ru-RU"/>
        </w:rPr>
      </w:pPr>
    </w:p>
    <w:p w14:paraId="0650B44B" w14:textId="77777777" w:rsidR="00697892" w:rsidRPr="0059275B" w:rsidRDefault="00697892" w:rsidP="00524960">
      <w:pPr>
        <w:spacing w:before="0"/>
        <w:ind w:firstLine="708"/>
        <w:jc w:val="both"/>
        <w:rPr>
          <w:rFonts w:ascii="Verdana" w:hAnsi="Verdana"/>
          <w:sz w:val="20"/>
          <w:szCs w:val="20"/>
          <w:lang w:eastAsia="ru-RU"/>
        </w:rPr>
      </w:pPr>
      <w:r w:rsidRPr="0059275B">
        <w:rPr>
          <w:rFonts w:ascii="Verdana" w:hAnsi="Verdana"/>
          <w:sz w:val="20"/>
          <w:szCs w:val="20"/>
          <w:lang w:eastAsia="ru-RU"/>
        </w:rPr>
        <w:t>Настоящее соглашение является неотъемлемой частью договора № ________                   от «____» ______ 20_ г.</w:t>
      </w:r>
    </w:p>
    <w:p w14:paraId="0650B44C" w14:textId="77777777" w:rsidR="00697892" w:rsidRPr="00DB26C8" w:rsidRDefault="00697892" w:rsidP="00524960">
      <w:pPr>
        <w:keepNext/>
        <w:spacing w:before="0"/>
        <w:jc w:val="both"/>
        <w:outlineLvl w:val="0"/>
        <w:rPr>
          <w:rFonts w:ascii="Verdana" w:hAnsi="Verdana"/>
          <w:b/>
          <w:bCs/>
          <w:sz w:val="20"/>
          <w:szCs w:val="20"/>
          <w:lang w:eastAsia="ru-RU"/>
        </w:rPr>
      </w:pPr>
    </w:p>
    <w:p w14:paraId="0650B44D" w14:textId="29F5BE10"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53892D86" w14:textId="77777777" w:rsidR="00902451" w:rsidRPr="00DB26C8" w:rsidRDefault="00902451" w:rsidP="00524960">
      <w:pPr>
        <w:keepNext/>
        <w:spacing w:before="0"/>
        <w:jc w:val="both"/>
        <w:outlineLvl w:val="0"/>
        <w:rPr>
          <w:rFonts w:ascii="Verdana" w:hAnsi="Verdana"/>
          <w:b/>
          <w:bCs/>
          <w:sz w:val="20"/>
          <w:szCs w:val="20"/>
          <w:lang w:eastAsia="ru-RU"/>
        </w:rPr>
      </w:pPr>
    </w:p>
    <w:p w14:paraId="0650B44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4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                         ______________ /______________ </w:t>
      </w:r>
    </w:p>
    <w:p w14:paraId="0650B450" w14:textId="77777777" w:rsidR="00697892" w:rsidRPr="00DB26C8" w:rsidRDefault="00697892" w:rsidP="00524960">
      <w:pPr>
        <w:keepNext/>
        <w:spacing w:before="0"/>
        <w:jc w:val="both"/>
        <w:outlineLvl w:val="1"/>
        <w:rPr>
          <w:rFonts w:ascii="Verdana" w:hAnsi="Verdana"/>
          <w:bCs/>
          <w:caps/>
          <w:sz w:val="20"/>
          <w:szCs w:val="20"/>
          <w:lang w:eastAsia="ru-RU"/>
        </w:rPr>
      </w:pPr>
    </w:p>
    <w:p w14:paraId="1F3C4249" w14:textId="77777777" w:rsidR="007B4131" w:rsidRPr="00DB26C8" w:rsidRDefault="007B4131" w:rsidP="007B4131">
      <w:pPr>
        <w:spacing w:before="0"/>
        <w:ind w:left="142"/>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М.п.</w:t>
      </w:r>
      <w:r w:rsidRPr="00DB26C8">
        <w:rPr>
          <w:rFonts w:ascii="Verdana" w:hAnsi="Verdana"/>
          <w:sz w:val="20"/>
          <w:szCs w:val="20"/>
          <w:lang w:eastAsia="ru-RU"/>
        </w:rPr>
        <w:tab/>
      </w:r>
    </w:p>
    <w:p w14:paraId="0650B452" w14:textId="77777777" w:rsidR="00697892" w:rsidRPr="00DB26C8" w:rsidRDefault="00697892" w:rsidP="00524960">
      <w:pPr>
        <w:spacing w:before="0"/>
        <w:rPr>
          <w:rFonts w:ascii="Times New Roman" w:hAnsi="Times New Roman"/>
          <w:lang w:eastAsia="ru-RU"/>
        </w:rPr>
      </w:pPr>
    </w:p>
    <w:p w14:paraId="0650B453" w14:textId="77777777" w:rsidR="00697892" w:rsidRDefault="00697892" w:rsidP="00524960">
      <w:pPr>
        <w:spacing w:before="0"/>
        <w:rPr>
          <w:rFonts w:ascii="Times New Roman" w:hAnsi="Times New Roman"/>
          <w:lang w:eastAsia="ru-RU"/>
        </w:rPr>
      </w:pPr>
    </w:p>
    <w:p w14:paraId="0650B454" w14:textId="77777777" w:rsidR="0062416B" w:rsidRDefault="0062416B" w:rsidP="00524960">
      <w:pPr>
        <w:spacing w:before="0"/>
        <w:rPr>
          <w:rFonts w:ascii="Times New Roman" w:hAnsi="Times New Roman"/>
          <w:lang w:eastAsia="ru-RU"/>
        </w:rPr>
      </w:pPr>
    </w:p>
    <w:p w14:paraId="0650B455" w14:textId="77777777" w:rsidR="004D7A6C" w:rsidRDefault="004D7A6C" w:rsidP="00524960">
      <w:pPr>
        <w:spacing w:before="0"/>
        <w:rPr>
          <w:rFonts w:ascii="Times New Roman" w:hAnsi="Times New Roman"/>
          <w:lang w:eastAsia="ru-RU"/>
        </w:rPr>
      </w:pPr>
    </w:p>
    <w:p w14:paraId="0650B456" w14:textId="77777777" w:rsidR="004D7A6C" w:rsidRDefault="004D7A6C" w:rsidP="00524960">
      <w:pPr>
        <w:spacing w:before="0"/>
        <w:rPr>
          <w:rFonts w:ascii="Times New Roman" w:hAnsi="Times New Roman"/>
          <w:lang w:eastAsia="ru-RU"/>
        </w:rPr>
      </w:pPr>
    </w:p>
    <w:p w14:paraId="0650B457" w14:textId="77777777" w:rsidR="004D7A6C" w:rsidRDefault="004D7A6C" w:rsidP="00524960">
      <w:pPr>
        <w:spacing w:before="0"/>
        <w:rPr>
          <w:rFonts w:ascii="Times New Roman" w:hAnsi="Times New Roman"/>
          <w:lang w:eastAsia="ru-RU"/>
        </w:rPr>
      </w:pPr>
    </w:p>
    <w:p w14:paraId="0650B458" w14:textId="77777777" w:rsidR="004D7A6C" w:rsidRDefault="004D7A6C" w:rsidP="00524960">
      <w:pPr>
        <w:spacing w:before="0"/>
        <w:rPr>
          <w:rFonts w:ascii="Times New Roman" w:hAnsi="Times New Roman"/>
          <w:lang w:eastAsia="ru-RU"/>
        </w:rPr>
      </w:pPr>
    </w:p>
    <w:p w14:paraId="0650B45D" w14:textId="70122A0E"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 xml:space="preserve">Приложение </w:t>
      </w:r>
      <w:r w:rsidR="0074658B">
        <w:rPr>
          <w:rFonts w:ascii="Verdana" w:hAnsi="Verdana"/>
          <w:sz w:val="20"/>
          <w:szCs w:val="20"/>
          <w:lang w:eastAsia="ru-RU"/>
        </w:rPr>
        <w:t xml:space="preserve">№ </w:t>
      </w:r>
      <w:r w:rsidR="005D4D82">
        <w:rPr>
          <w:rFonts w:ascii="Verdana" w:hAnsi="Verdana"/>
          <w:sz w:val="20"/>
          <w:szCs w:val="20"/>
          <w:lang w:eastAsia="ru-RU"/>
        </w:rPr>
        <w:t>3</w:t>
      </w:r>
    </w:p>
    <w:p w14:paraId="0650B45E" w14:textId="77777777" w:rsidR="00697892" w:rsidRPr="00DB26C8" w:rsidRDefault="00697892" w:rsidP="00524960">
      <w:pPr>
        <w:tabs>
          <w:tab w:val="left" w:pos="5880"/>
        </w:tabs>
        <w:spacing w:before="0"/>
        <w:ind w:left="5245"/>
        <w:rPr>
          <w:rFonts w:ascii="Verdana" w:hAnsi="Verdana"/>
          <w:sz w:val="20"/>
          <w:szCs w:val="20"/>
          <w:lang w:eastAsia="ru-RU"/>
        </w:rPr>
      </w:pPr>
      <w:r w:rsidRPr="00DB26C8">
        <w:rPr>
          <w:rFonts w:ascii="Verdana" w:hAnsi="Verdana"/>
          <w:sz w:val="20"/>
          <w:szCs w:val="20"/>
          <w:lang w:eastAsia="ru-RU"/>
        </w:rPr>
        <w:t>к договору подряда</w:t>
      </w:r>
    </w:p>
    <w:p w14:paraId="0650B45F" w14:textId="77777777" w:rsidR="00697892" w:rsidRPr="00DB26C8" w:rsidRDefault="0062416B" w:rsidP="00524960">
      <w:pPr>
        <w:tabs>
          <w:tab w:val="left" w:pos="5880"/>
        </w:tabs>
        <w:spacing w:before="0"/>
        <w:ind w:left="5245"/>
        <w:rPr>
          <w:rFonts w:ascii="Verdana" w:hAnsi="Verdana"/>
          <w:sz w:val="20"/>
          <w:szCs w:val="20"/>
          <w:lang w:eastAsia="ru-RU"/>
        </w:rPr>
      </w:pPr>
      <w:r>
        <w:rPr>
          <w:rFonts w:ascii="Verdana" w:hAnsi="Verdana"/>
          <w:sz w:val="20"/>
          <w:szCs w:val="20"/>
          <w:lang w:eastAsia="ru-RU"/>
        </w:rPr>
        <w:t>№ ________ от «____» _____ 20</w:t>
      </w:r>
      <w:r w:rsidR="00697892" w:rsidRPr="00DB26C8">
        <w:rPr>
          <w:rFonts w:ascii="Verdana" w:hAnsi="Verdana"/>
          <w:sz w:val="20"/>
          <w:szCs w:val="20"/>
          <w:lang w:eastAsia="ru-RU"/>
        </w:rPr>
        <w:t>_ г.</w:t>
      </w:r>
    </w:p>
    <w:p w14:paraId="0650B460" w14:textId="77777777" w:rsidR="00697892" w:rsidRPr="00DB26C8" w:rsidRDefault="00697892" w:rsidP="00524960">
      <w:pPr>
        <w:tabs>
          <w:tab w:val="left" w:pos="5880"/>
        </w:tabs>
        <w:spacing w:before="0"/>
        <w:rPr>
          <w:rFonts w:ascii="Verdana" w:hAnsi="Verdana"/>
          <w:sz w:val="20"/>
          <w:szCs w:val="20"/>
          <w:lang w:eastAsia="ru-RU"/>
        </w:rPr>
      </w:pPr>
    </w:p>
    <w:p w14:paraId="0650B461" w14:textId="77777777" w:rsidR="00697892" w:rsidRPr="00DB26C8" w:rsidRDefault="00697892" w:rsidP="00524960">
      <w:pPr>
        <w:spacing w:before="0"/>
        <w:jc w:val="center"/>
        <w:rPr>
          <w:rFonts w:ascii="Verdana" w:hAnsi="Verdana"/>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p>
    <w:p w14:paraId="0650B462" w14:textId="77777777" w:rsidR="00697892" w:rsidRPr="00DB26C8" w:rsidRDefault="00697892" w:rsidP="00524960">
      <w:pPr>
        <w:spacing w:before="0"/>
        <w:jc w:val="center"/>
        <w:rPr>
          <w:rFonts w:ascii="Verdana" w:hAnsi="Verdana"/>
          <w:b/>
          <w:sz w:val="20"/>
          <w:szCs w:val="20"/>
          <w:lang w:eastAsia="ru-RU"/>
        </w:rPr>
      </w:pP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      </w:t>
      </w:r>
      <w:r w:rsidRPr="00DB26C8">
        <w:rPr>
          <w:rFonts w:ascii="Verdana" w:hAnsi="Verdana"/>
          <w:b/>
          <w:sz w:val="20"/>
          <w:szCs w:val="20"/>
          <w:lang w:eastAsia="ru-RU"/>
        </w:rPr>
        <w:t>ФОРМА</w:t>
      </w:r>
    </w:p>
    <w:p w14:paraId="0650B463"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7"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8" w14:textId="77777777" w:rsidR="00697892" w:rsidRPr="00DB26C8" w:rsidRDefault="00697892" w:rsidP="00524960">
      <w:pPr>
        <w:shd w:val="clear" w:color="auto" w:fill="FFFFFF"/>
        <w:spacing w:before="0"/>
        <w:jc w:val="center"/>
        <w:rPr>
          <w:rFonts w:ascii="Verdana" w:hAnsi="Verdana"/>
          <w:b/>
          <w:spacing w:val="36"/>
          <w:sz w:val="20"/>
          <w:szCs w:val="20"/>
          <w:lang w:eastAsia="ru-RU"/>
        </w:rPr>
      </w:pPr>
    </w:p>
    <w:p w14:paraId="0650B469" w14:textId="77777777" w:rsidR="00697892" w:rsidRPr="00DB26C8" w:rsidRDefault="00697892" w:rsidP="00524960">
      <w:pPr>
        <w:shd w:val="clear" w:color="auto" w:fill="FFFFFF"/>
        <w:spacing w:before="0"/>
        <w:jc w:val="center"/>
        <w:rPr>
          <w:rFonts w:ascii="Verdana" w:hAnsi="Verdana"/>
          <w:sz w:val="20"/>
          <w:szCs w:val="20"/>
          <w:lang w:eastAsia="ru-RU"/>
        </w:rPr>
      </w:pPr>
      <w:r w:rsidRPr="00DB26C8">
        <w:rPr>
          <w:rFonts w:ascii="Verdana" w:hAnsi="Verdana"/>
          <w:b/>
          <w:spacing w:val="36"/>
          <w:sz w:val="20"/>
          <w:szCs w:val="20"/>
          <w:lang w:eastAsia="ru-RU"/>
        </w:rPr>
        <w:t>АКТ</w:t>
      </w:r>
    </w:p>
    <w:p w14:paraId="0650B46A"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r w:rsidRPr="00DB26C8">
        <w:rPr>
          <w:rFonts w:ascii="Verdana" w:hAnsi="Verdana"/>
          <w:b/>
          <w:spacing w:val="-1"/>
          <w:sz w:val="20"/>
          <w:szCs w:val="20"/>
          <w:lang w:eastAsia="ru-RU"/>
        </w:rPr>
        <w:t>сдачи – приема выполненных работ</w:t>
      </w:r>
    </w:p>
    <w:p w14:paraId="0650B46B"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rPr>
          <w:rFonts w:ascii="Verdana" w:hAnsi="Verdana"/>
          <w:b/>
          <w:spacing w:val="-1"/>
          <w:sz w:val="20"/>
          <w:szCs w:val="20"/>
          <w:lang w:eastAsia="ru-RU"/>
        </w:rPr>
      </w:pPr>
    </w:p>
    <w:p w14:paraId="0650B46C" w14:textId="77777777" w:rsidR="00697892" w:rsidRPr="00DB26C8" w:rsidRDefault="00697892" w:rsidP="00524960">
      <w:pPr>
        <w:shd w:val="clear" w:color="auto" w:fill="FFFFFF"/>
        <w:tabs>
          <w:tab w:val="left" w:pos="6008"/>
          <w:tab w:val="left" w:leader="underscore" w:pos="6592"/>
          <w:tab w:val="left" w:leader="underscore" w:pos="8093"/>
          <w:tab w:val="left" w:leader="underscore" w:pos="8752"/>
        </w:tabs>
        <w:spacing w:before="0"/>
        <w:ind w:firstLine="2923"/>
        <w:jc w:val="both"/>
        <w:rPr>
          <w:rFonts w:ascii="Verdana" w:hAnsi="Verdana"/>
          <w:sz w:val="20"/>
          <w:szCs w:val="20"/>
          <w:lang w:eastAsia="ru-RU"/>
        </w:rPr>
      </w:pPr>
      <w:r w:rsidRPr="00DB26C8">
        <w:rPr>
          <w:rFonts w:ascii="Verdana" w:hAnsi="Verdana"/>
          <w:b/>
          <w:spacing w:val="-1"/>
          <w:sz w:val="20"/>
          <w:szCs w:val="20"/>
          <w:lang w:eastAsia="ru-RU"/>
        </w:rPr>
        <w:br/>
      </w:r>
      <w:r w:rsidRPr="00DB26C8">
        <w:rPr>
          <w:rFonts w:ascii="Verdana" w:hAnsi="Verdana"/>
          <w:spacing w:val="-3"/>
          <w:sz w:val="20"/>
          <w:szCs w:val="20"/>
          <w:lang w:eastAsia="ru-RU"/>
        </w:rPr>
        <w:t>г. Нижний Новгород                                                                      «</w:t>
      </w:r>
      <w:r w:rsidRPr="00DB26C8">
        <w:rPr>
          <w:rFonts w:ascii="Verdana" w:hAnsi="Verdana"/>
          <w:sz w:val="20"/>
          <w:szCs w:val="20"/>
          <w:lang w:eastAsia="ru-RU"/>
        </w:rPr>
        <w:t>____»_________20__г.</w:t>
      </w:r>
    </w:p>
    <w:p w14:paraId="0650B46D" w14:textId="77777777" w:rsidR="00697892" w:rsidRPr="00DB26C8" w:rsidRDefault="00697892" w:rsidP="00524960">
      <w:pPr>
        <w:spacing w:before="0"/>
        <w:jc w:val="both"/>
        <w:rPr>
          <w:rFonts w:ascii="Verdana" w:hAnsi="Verdana"/>
          <w:bCs/>
          <w:i/>
          <w:iCs/>
          <w:sz w:val="20"/>
          <w:szCs w:val="20"/>
          <w:lang w:eastAsia="ru-RU"/>
        </w:rPr>
      </w:pPr>
    </w:p>
    <w:p w14:paraId="0650B46E" w14:textId="388D065E" w:rsidR="00697892" w:rsidRPr="00DB26C8" w:rsidRDefault="00697892" w:rsidP="00524960">
      <w:pPr>
        <w:spacing w:before="0"/>
        <w:jc w:val="both"/>
        <w:rPr>
          <w:rFonts w:ascii="Verdana" w:hAnsi="Verdana"/>
          <w:sz w:val="20"/>
          <w:szCs w:val="20"/>
          <w:lang w:eastAsia="ru-RU"/>
        </w:rPr>
      </w:pPr>
      <w:r w:rsidRPr="00DB26C8">
        <w:rPr>
          <w:rFonts w:ascii="Verdana" w:hAnsi="Verdana"/>
          <w:sz w:val="20"/>
          <w:szCs w:val="20"/>
          <w:lang w:eastAsia="ru-RU"/>
        </w:rPr>
        <w:t xml:space="preserve">              Предприятие Группы </w:t>
      </w:r>
      <w:r w:rsidR="0074658B">
        <w:rPr>
          <w:rFonts w:ascii="Verdana" w:hAnsi="Verdana"/>
          <w:sz w:val="20"/>
          <w:szCs w:val="20"/>
          <w:lang w:eastAsia="ru-RU"/>
        </w:rPr>
        <w:t>НижКомАвто</w:t>
      </w:r>
      <w:r w:rsidRPr="00DB26C8">
        <w:rPr>
          <w:rFonts w:ascii="Verdana" w:hAnsi="Verdana"/>
          <w:sz w:val="20"/>
          <w:szCs w:val="20"/>
          <w:lang w:eastAsia="ru-RU"/>
        </w:rPr>
        <w:t xml:space="preserve">, </w:t>
      </w:r>
      <w:r w:rsidR="0074658B">
        <w:rPr>
          <w:rFonts w:ascii="Verdana" w:hAnsi="Verdana"/>
          <w:sz w:val="20"/>
          <w:szCs w:val="20"/>
          <w:lang w:eastAsia="ru-RU"/>
        </w:rPr>
        <w:t>и</w:t>
      </w:r>
      <w:r w:rsidRPr="00DB26C8">
        <w:rPr>
          <w:rFonts w:ascii="Verdana" w:hAnsi="Verdana"/>
          <w:sz w:val="20"/>
          <w:szCs w:val="20"/>
          <w:lang w:eastAsia="ru-RU"/>
        </w:rPr>
        <w:t xml:space="preserve">менуемое в дальнейшем </w:t>
      </w:r>
      <w:r w:rsidR="00466707" w:rsidRPr="00DB26C8">
        <w:rPr>
          <w:rFonts w:ascii="Verdana" w:hAnsi="Verdana"/>
          <w:sz w:val="20"/>
          <w:szCs w:val="20"/>
          <w:lang w:eastAsia="ru-RU"/>
        </w:rPr>
        <w:t>Заказчик,</w:t>
      </w:r>
      <w:r w:rsidR="00466707" w:rsidRPr="00DB26C8">
        <w:rPr>
          <w:rFonts w:ascii="Verdana" w:hAnsi="Verdana"/>
          <w:b/>
          <w:sz w:val="20"/>
          <w:szCs w:val="20"/>
          <w:lang w:eastAsia="ru-RU"/>
        </w:rPr>
        <w:t xml:space="preserve"> </w:t>
      </w:r>
      <w:r w:rsidR="00466707" w:rsidRPr="00DB26C8">
        <w:rPr>
          <w:rFonts w:ascii="Verdana" w:hAnsi="Verdana"/>
          <w:sz w:val="20"/>
          <w:szCs w:val="20"/>
          <w:lang w:eastAsia="ru-RU"/>
        </w:rPr>
        <w:t>в</w:t>
      </w:r>
      <w:r w:rsidRPr="00DB26C8">
        <w:rPr>
          <w:rFonts w:ascii="Verdana" w:hAnsi="Verdana"/>
          <w:sz w:val="20"/>
          <w:szCs w:val="20"/>
          <w:lang w:eastAsia="ru-RU"/>
        </w:rPr>
        <w:t xml:space="preserve"> лице ________</w:t>
      </w:r>
      <w:r w:rsidR="00902451">
        <w:rPr>
          <w:rFonts w:ascii="Verdana" w:hAnsi="Verdana"/>
          <w:sz w:val="20"/>
          <w:szCs w:val="20"/>
          <w:lang w:eastAsia="ru-RU"/>
        </w:rPr>
        <w:t>_____________________________</w:t>
      </w:r>
      <w:r w:rsidRPr="00DB26C8">
        <w:rPr>
          <w:rFonts w:ascii="Verdana" w:hAnsi="Verdana"/>
          <w:sz w:val="20"/>
          <w:szCs w:val="20"/>
          <w:lang w:eastAsia="ru-RU"/>
        </w:rPr>
        <w:t>, действующего на основании ______________________________</w:t>
      </w:r>
      <w:r w:rsidR="00902451">
        <w:rPr>
          <w:rFonts w:ascii="Verdana" w:hAnsi="Verdana"/>
          <w:sz w:val="20"/>
          <w:szCs w:val="20"/>
          <w:lang w:eastAsia="ru-RU"/>
        </w:rPr>
        <w:t>,</w:t>
      </w:r>
      <w:r w:rsidRPr="00DB26C8">
        <w:rPr>
          <w:rFonts w:ascii="Verdana" w:hAnsi="Verdana"/>
          <w:sz w:val="20"/>
          <w:szCs w:val="20"/>
          <w:lang w:eastAsia="ru-RU"/>
        </w:rPr>
        <w:t xml:space="preserve"> с одной </w:t>
      </w:r>
      <w:r w:rsidR="00466707" w:rsidRPr="00DB26C8">
        <w:rPr>
          <w:rFonts w:ascii="Verdana" w:hAnsi="Verdana"/>
          <w:sz w:val="20"/>
          <w:szCs w:val="20"/>
          <w:lang w:eastAsia="ru-RU"/>
        </w:rPr>
        <w:t xml:space="preserve">стороны, </w:t>
      </w:r>
      <w:r w:rsidRPr="00DB26C8">
        <w:rPr>
          <w:rFonts w:ascii="Verdana" w:hAnsi="Verdana"/>
          <w:sz w:val="20"/>
          <w:szCs w:val="20"/>
          <w:lang w:eastAsia="ru-RU"/>
        </w:rPr>
        <w:t>и</w:t>
      </w:r>
    </w:p>
    <w:p w14:paraId="0650B46F" w14:textId="38C399FC" w:rsidR="00697892" w:rsidRPr="00DB26C8" w:rsidRDefault="00697892" w:rsidP="00C028A2">
      <w:pPr>
        <w:shd w:val="clear" w:color="auto" w:fill="FFFFFF"/>
        <w:tabs>
          <w:tab w:val="left" w:pos="9356"/>
        </w:tabs>
        <w:spacing w:before="0"/>
        <w:ind w:left="14" w:firstLine="979"/>
        <w:jc w:val="both"/>
        <w:rPr>
          <w:rFonts w:ascii="Verdana" w:hAnsi="Verdana"/>
          <w:sz w:val="20"/>
          <w:szCs w:val="20"/>
          <w:lang w:eastAsia="ru-RU"/>
        </w:rPr>
      </w:pPr>
      <w:r w:rsidRPr="00DB26C8">
        <w:rPr>
          <w:rFonts w:ascii="Verdana" w:hAnsi="Verdana"/>
          <w:sz w:val="20"/>
          <w:szCs w:val="20"/>
          <w:lang w:eastAsia="ru-RU"/>
        </w:rPr>
        <w:t>________________________</w:t>
      </w:r>
      <w:r w:rsidR="00466707" w:rsidRPr="00DB26C8">
        <w:rPr>
          <w:rFonts w:ascii="Verdana" w:hAnsi="Verdana"/>
          <w:sz w:val="20"/>
          <w:szCs w:val="20"/>
          <w:lang w:eastAsia="ru-RU"/>
        </w:rPr>
        <w:t>_</w:t>
      </w:r>
      <w:r w:rsidR="00902451">
        <w:rPr>
          <w:rFonts w:ascii="Verdana" w:hAnsi="Verdana"/>
          <w:sz w:val="20"/>
          <w:szCs w:val="20"/>
          <w:lang w:eastAsia="ru-RU"/>
        </w:rPr>
        <w:t>____</w:t>
      </w:r>
      <w:r w:rsidR="00466707" w:rsidRPr="00DB26C8">
        <w:rPr>
          <w:rFonts w:ascii="Verdana" w:hAnsi="Verdana"/>
          <w:sz w:val="20"/>
          <w:szCs w:val="20"/>
          <w:lang w:eastAsia="ru-RU"/>
        </w:rPr>
        <w:t>, именуемое в</w:t>
      </w:r>
      <w:r w:rsidRPr="00DB26C8">
        <w:rPr>
          <w:rFonts w:ascii="Verdana" w:hAnsi="Verdana"/>
          <w:sz w:val="20"/>
          <w:szCs w:val="20"/>
          <w:lang w:eastAsia="ru-RU"/>
        </w:rPr>
        <w:t xml:space="preserve"> </w:t>
      </w:r>
      <w:r w:rsidR="00466707" w:rsidRPr="00DB26C8">
        <w:rPr>
          <w:rFonts w:ascii="Verdana" w:hAnsi="Verdana"/>
          <w:sz w:val="20"/>
          <w:szCs w:val="20"/>
          <w:lang w:eastAsia="ru-RU"/>
        </w:rPr>
        <w:t>дальнейшем Подрядчик</w:t>
      </w:r>
      <w:r w:rsidRPr="00DB26C8">
        <w:rPr>
          <w:rFonts w:ascii="Verdana" w:hAnsi="Verdana"/>
          <w:sz w:val="20"/>
          <w:szCs w:val="20"/>
          <w:lang w:eastAsia="ru-RU"/>
        </w:rPr>
        <w:t xml:space="preserve">, в </w:t>
      </w:r>
      <w:r w:rsidR="00466707" w:rsidRPr="00DB26C8">
        <w:rPr>
          <w:rFonts w:ascii="Verdana" w:hAnsi="Verdana"/>
          <w:sz w:val="20"/>
          <w:szCs w:val="20"/>
          <w:lang w:eastAsia="ru-RU"/>
        </w:rPr>
        <w:t>лице</w:t>
      </w:r>
      <w:r w:rsidR="00466707" w:rsidRPr="00DB26C8">
        <w:rPr>
          <w:rFonts w:ascii="Verdana" w:hAnsi="Verdana"/>
          <w:sz w:val="20"/>
          <w:szCs w:val="20"/>
          <w:u w:val="single"/>
          <w:lang w:eastAsia="ru-RU"/>
        </w:rPr>
        <w:t xml:space="preserve"> _</w:t>
      </w:r>
      <w:r w:rsidRPr="00DB26C8">
        <w:rPr>
          <w:rFonts w:ascii="Verdana" w:hAnsi="Verdana"/>
          <w:sz w:val="20"/>
          <w:szCs w:val="20"/>
          <w:u w:val="single"/>
          <w:lang w:eastAsia="ru-RU"/>
        </w:rPr>
        <w:t>____________</w:t>
      </w:r>
      <w:r w:rsidR="00902451">
        <w:rPr>
          <w:rFonts w:ascii="Verdana" w:hAnsi="Verdana"/>
          <w:sz w:val="20"/>
          <w:szCs w:val="20"/>
          <w:u w:val="single"/>
          <w:lang w:eastAsia="ru-RU"/>
        </w:rPr>
        <w:t>________________________</w:t>
      </w:r>
      <w:r w:rsidRPr="00DB26C8">
        <w:rPr>
          <w:rFonts w:ascii="Verdana" w:hAnsi="Verdana"/>
          <w:sz w:val="20"/>
          <w:szCs w:val="20"/>
          <w:lang w:eastAsia="ru-RU"/>
        </w:rPr>
        <w:t xml:space="preserve">, действующего на основании </w:t>
      </w:r>
      <w:r w:rsidR="00902451">
        <w:rPr>
          <w:rFonts w:ascii="Verdana" w:hAnsi="Verdana"/>
          <w:sz w:val="20"/>
          <w:szCs w:val="20"/>
          <w:u w:val="single"/>
          <w:lang w:eastAsia="ru-RU"/>
        </w:rPr>
        <w:t>______________________________</w:t>
      </w:r>
      <w:r w:rsidRPr="00DB26C8">
        <w:rPr>
          <w:rFonts w:ascii="Verdana" w:hAnsi="Verdana"/>
          <w:sz w:val="20"/>
          <w:szCs w:val="20"/>
          <w:lang w:eastAsia="ru-RU"/>
        </w:rPr>
        <w:t xml:space="preserve">, с другой стороны, а совместно именуемые Стороны, подписали настоящий </w:t>
      </w:r>
      <w:r w:rsidRPr="00DB26C8">
        <w:rPr>
          <w:rFonts w:ascii="Verdana" w:hAnsi="Verdana"/>
          <w:spacing w:val="-1"/>
          <w:sz w:val="20"/>
          <w:szCs w:val="20"/>
          <w:lang w:eastAsia="ru-RU"/>
        </w:rPr>
        <w:t>акт сдачи-приема выполненных работ в подтверждение нижеследующего:</w:t>
      </w:r>
    </w:p>
    <w:p w14:paraId="0650B470" w14:textId="77777777" w:rsidR="00697892" w:rsidRPr="00DB26C8" w:rsidRDefault="00697892" w:rsidP="00524960">
      <w:pPr>
        <w:shd w:val="clear" w:color="auto" w:fill="FFFFFF"/>
        <w:tabs>
          <w:tab w:val="left" w:pos="9133"/>
        </w:tabs>
        <w:spacing w:before="0"/>
        <w:ind w:firstLine="709"/>
        <w:jc w:val="both"/>
        <w:rPr>
          <w:rFonts w:ascii="Verdana" w:hAnsi="Verdana"/>
          <w:spacing w:val="-2"/>
          <w:sz w:val="20"/>
          <w:szCs w:val="20"/>
          <w:lang w:eastAsia="ru-RU"/>
        </w:rPr>
      </w:pPr>
      <w:r w:rsidRPr="00DB26C8">
        <w:rPr>
          <w:rFonts w:ascii="Verdana" w:hAnsi="Verdana"/>
          <w:spacing w:val="-2"/>
          <w:sz w:val="20"/>
          <w:szCs w:val="20"/>
          <w:lang w:eastAsia="ru-RU"/>
        </w:rPr>
        <w:t xml:space="preserve">1. Подрядчик выполнил работы, предусмотренные Договором №_______________________ </w:t>
      </w:r>
      <w:r w:rsidRPr="00DB26C8">
        <w:rPr>
          <w:rFonts w:ascii="Verdana" w:hAnsi="Verdana"/>
          <w:spacing w:val="-10"/>
          <w:sz w:val="20"/>
          <w:szCs w:val="20"/>
          <w:lang w:eastAsia="ru-RU"/>
        </w:rPr>
        <w:t>от ____________________</w:t>
      </w:r>
      <w:r w:rsidRPr="00DB26C8">
        <w:rPr>
          <w:rFonts w:ascii="Verdana" w:hAnsi="Verdana"/>
          <w:sz w:val="20"/>
          <w:szCs w:val="20"/>
          <w:lang w:eastAsia="ru-RU"/>
        </w:rPr>
        <w:t>в сроки и в порядке, оговоренные Сторонами.</w:t>
      </w:r>
    </w:p>
    <w:p w14:paraId="0650B471" w14:textId="77777777" w:rsidR="00697892" w:rsidRPr="00DB26C8" w:rsidRDefault="00697892" w:rsidP="00524960">
      <w:pPr>
        <w:shd w:val="clear" w:color="auto" w:fill="FFFFFF"/>
        <w:tabs>
          <w:tab w:val="left" w:leader="underscore" w:pos="605"/>
          <w:tab w:val="left" w:leader="underscore" w:pos="1382"/>
          <w:tab w:val="left" w:leader="underscore" w:pos="3866"/>
        </w:tabs>
        <w:spacing w:before="0"/>
        <w:ind w:left="25"/>
        <w:jc w:val="both"/>
        <w:rPr>
          <w:rFonts w:ascii="Verdana" w:hAnsi="Verdana"/>
          <w:sz w:val="20"/>
          <w:szCs w:val="20"/>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3830"/>
        <w:gridCol w:w="1274"/>
        <w:gridCol w:w="1634"/>
        <w:gridCol w:w="684"/>
        <w:gridCol w:w="2020"/>
      </w:tblGrid>
      <w:tr w:rsidR="00DB26C8" w:rsidRPr="00DB26C8" w14:paraId="0650B477"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2" w14:textId="77777777" w:rsidR="00697892" w:rsidRPr="00DB26C8" w:rsidRDefault="00697892" w:rsidP="00524960">
            <w:pPr>
              <w:shd w:val="clear" w:color="auto" w:fill="FFFFFF"/>
              <w:spacing w:before="0"/>
              <w:ind w:left="18"/>
              <w:jc w:val="both"/>
              <w:rPr>
                <w:rFonts w:ascii="Verdana" w:hAnsi="Verdana"/>
                <w:sz w:val="20"/>
                <w:szCs w:val="20"/>
                <w:lang w:eastAsia="ru-RU"/>
              </w:rPr>
            </w:pPr>
            <w:r w:rsidRPr="00DB26C8">
              <w:rPr>
                <w:rFonts w:ascii="Verdana" w:hAnsi="Verdana"/>
                <w:spacing w:val="-3"/>
                <w:sz w:val="20"/>
                <w:szCs w:val="20"/>
                <w:lang w:eastAsia="ru-RU"/>
              </w:rPr>
              <w:t>Виды выполненных работ</w:t>
            </w:r>
          </w:p>
        </w:tc>
        <w:tc>
          <w:tcPr>
            <w:tcW w:w="1274" w:type="dxa"/>
            <w:tcBorders>
              <w:top w:val="single" w:sz="6" w:space="0" w:color="auto"/>
              <w:left w:val="single" w:sz="6" w:space="0" w:color="auto"/>
              <w:bottom w:val="single" w:sz="6" w:space="0" w:color="auto"/>
              <w:right w:val="nil"/>
            </w:tcBorders>
            <w:shd w:val="clear" w:color="auto" w:fill="FFFFFF"/>
          </w:tcPr>
          <w:p w14:paraId="0650B473" w14:textId="77777777" w:rsidR="00697892" w:rsidRPr="00DB26C8" w:rsidRDefault="00697892" w:rsidP="00524960">
            <w:pPr>
              <w:shd w:val="clear" w:color="auto" w:fill="FFFFFF"/>
              <w:spacing w:before="0"/>
              <w:ind w:left="7"/>
              <w:jc w:val="both"/>
              <w:rPr>
                <w:rFonts w:ascii="Verdana" w:hAnsi="Verdana"/>
                <w:sz w:val="20"/>
                <w:szCs w:val="20"/>
                <w:lang w:eastAsia="ru-RU"/>
              </w:rPr>
            </w:pPr>
            <w:r w:rsidRPr="00DB26C8">
              <w:rPr>
                <w:rFonts w:ascii="Verdana" w:hAnsi="Verdana"/>
                <w:spacing w:val="-4"/>
                <w:sz w:val="20"/>
                <w:szCs w:val="20"/>
                <w:lang w:eastAsia="ru-RU"/>
              </w:rPr>
              <w:t>Стоимость,</w:t>
            </w:r>
          </w:p>
        </w:tc>
        <w:tc>
          <w:tcPr>
            <w:tcW w:w="1634" w:type="dxa"/>
            <w:tcBorders>
              <w:top w:val="single" w:sz="6" w:space="0" w:color="auto"/>
              <w:left w:val="nil"/>
              <w:bottom w:val="single" w:sz="6" w:space="0" w:color="auto"/>
              <w:right w:val="single" w:sz="6" w:space="0" w:color="auto"/>
            </w:tcBorders>
            <w:shd w:val="clear" w:color="auto" w:fill="FFFFFF"/>
          </w:tcPr>
          <w:p w14:paraId="0650B474"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pacing w:val="-8"/>
                <w:sz w:val="20"/>
                <w:szCs w:val="20"/>
                <w:lang w:eastAsia="ru-RU"/>
              </w:rPr>
              <w:t>руб.</w:t>
            </w:r>
          </w:p>
        </w:tc>
        <w:tc>
          <w:tcPr>
            <w:tcW w:w="684" w:type="dxa"/>
            <w:tcBorders>
              <w:top w:val="single" w:sz="6" w:space="0" w:color="auto"/>
              <w:left w:val="single" w:sz="6" w:space="0" w:color="auto"/>
              <w:bottom w:val="single" w:sz="6" w:space="0" w:color="auto"/>
              <w:right w:val="nil"/>
            </w:tcBorders>
            <w:shd w:val="clear" w:color="auto" w:fill="FFFFFF"/>
          </w:tcPr>
          <w:p w14:paraId="0650B475"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12"/>
                <w:sz w:val="20"/>
                <w:szCs w:val="20"/>
                <w:lang w:eastAsia="ru-RU"/>
              </w:rPr>
              <w:t>НДС</w:t>
            </w:r>
          </w:p>
        </w:tc>
        <w:tc>
          <w:tcPr>
            <w:tcW w:w="2020" w:type="dxa"/>
            <w:tcBorders>
              <w:top w:val="single" w:sz="6" w:space="0" w:color="auto"/>
              <w:left w:val="nil"/>
              <w:bottom w:val="single" w:sz="6" w:space="0" w:color="auto"/>
              <w:right w:val="single" w:sz="6" w:space="0" w:color="auto"/>
            </w:tcBorders>
            <w:shd w:val="clear" w:color="auto" w:fill="FFFFFF"/>
          </w:tcPr>
          <w:p w14:paraId="0650B476" w14:textId="77777777" w:rsidR="00697892" w:rsidRPr="00DB26C8" w:rsidRDefault="00697892" w:rsidP="00524960">
            <w:pPr>
              <w:shd w:val="clear" w:color="auto" w:fill="FFFFFF"/>
              <w:spacing w:before="0"/>
              <w:jc w:val="both"/>
              <w:rPr>
                <w:rFonts w:ascii="Verdana" w:hAnsi="Verdana"/>
                <w:sz w:val="20"/>
                <w:szCs w:val="20"/>
                <w:lang w:eastAsia="ru-RU"/>
              </w:rPr>
            </w:pPr>
            <w:r w:rsidRPr="00DB26C8">
              <w:rPr>
                <w:rFonts w:ascii="Verdana" w:hAnsi="Verdana"/>
                <w:sz w:val="20"/>
                <w:szCs w:val="20"/>
                <w:lang w:eastAsia="ru-RU"/>
              </w:rPr>
              <w:t>%</w:t>
            </w:r>
          </w:p>
        </w:tc>
      </w:tr>
      <w:tr w:rsidR="00DB26C8" w:rsidRPr="00DB26C8" w14:paraId="0650B47D" w14:textId="77777777" w:rsidTr="001D1F46">
        <w:trPr>
          <w:trHeight w:hRule="exact" w:val="281"/>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8"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9"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634" w:type="dxa"/>
            <w:tcBorders>
              <w:top w:val="single" w:sz="6" w:space="0" w:color="auto"/>
              <w:left w:val="nil"/>
              <w:bottom w:val="single" w:sz="6" w:space="0" w:color="auto"/>
              <w:right w:val="single" w:sz="6" w:space="0" w:color="auto"/>
            </w:tcBorders>
            <w:shd w:val="clear" w:color="auto" w:fill="FFFFFF"/>
          </w:tcPr>
          <w:p w14:paraId="0650B47A"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7B"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7C" w14:textId="77777777" w:rsidR="00697892" w:rsidRPr="00DB26C8" w:rsidRDefault="00697892" w:rsidP="00524960">
            <w:pPr>
              <w:shd w:val="clear" w:color="auto" w:fill="FFFFFF"/>
              <w:spacing w:before="0"/>
              <w:jc w:val="both"/>
              <w:rPr>
                <w:rFonts w:ascii="Verdana" w:hAnsi="Verdana"/>
                <w:sz w:val="20"/>
                <w:szCs w:val="20"/>
                <w:lang w:eastAsia="ru-RU"/>
              </w:rPr>
            </w:pPr>
          </w:p>
        </w:tc>
      </w:tr>
      <w:tr w:rsidR="00DB26C8" w:rsidRPr="00DB26C8" w14:paraId="0650B483" w14:textId="77777777" w:rsidTr="001D1F46">
        <w:trPr>
          <w:trHeight w:hRule="exact" w:val="302"/>
        </w:trPr>
        <w:tc>
          <w:tcPr>
            <w:tcW w:w="3830" w:type="dxa"/>
            <w:tcBorders>
              <w:top w:val="single" w:sz="6" w:space="0" w:color="auto"/>
              <w:left w:val="single" w:sz="6" w:space="0" w:color="auto"/>
              <w:bottom w:val="single" w:sz="6" w:space="0" w:color="auto"/>
              <w:right w:val="single" w:sz="6" w:space="0" w:color="auto"/>
            </w:tcBorders>
            <w:shd w:val="clear" w:color="auto" w:fill="FFFFFF"/>
          </w:tcPr>
          <w:p w14:paraId="0650B47E"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1274" w:type="dxa"/>
            <w:tcBorders>
              <w:top w:val="single" w:sz="6" w:space="0" w:color="auto"/>
              <w:left w:val="single" w:sz="6" w:space="0" w:color="auto"/>
              <w:bottom w:val="single" w:sz="6" w:space="0" w:color="auto"/>
              <w:right w:val="nil"/>
            </w:tcBorders>
            <w:shd w:val="clear" w:color="auto" w:fill="FFFFFF"/>
          </w:tcPr>
          <w:p w14:paraId="0650B47F" w14:textId="77777777" w:rsidR="00697892" w:rsidRPr="00DB26C8" w:rsidRDefault="00697892" w:rsidP="00524960">
            <w:pPr>
              <w:shd w:val="clear" w:color="auto" w:fill="FFFFFF"/>
              <w:spacing w:before="0"/>
              <w:ind w:left="4"/>
              <w:jc w:val="both"/>
              <w:rPr>
                <w:rFonts w:ascii="Verdana" w:hAnsi="Verdana"/>
                <w:sz w:val="20"/>
                <w:szCs w:val="20"/>
                <w:lang w:eastAsia="ru-RU"/>
              </w:rPr>
            </w:pPr>
            <w:r w:rsidRPr="00DB26C8">
              <w:rPr>
                <w:rFonts w:ascii="Verdana" w:hAnsi="Verdana"/>
                <w:spacing w:val="-8"/>
                <w:sz w:val="20"/>
                <w:szCs w:val="20"/>
                <w:lang w:eastAsia="ru-RU"/>
              </w:rPr>
              <w:t>Итого:</w:t>
            </w:r>
          </w:p>
        </w:tc>
        <w:tc>
          <w:tcPr>
            <w:tcW w:w="1634" w:type="dxa"/>
            <w:tcBorders>
              <w:top w:val="single" w:sz="6" w:space="0" w:color="auto"/>
              <w:left w:val="nil"/>
              <w:bottom w:val="single" w:sz="6" w:space="0" w:color="auto"/>
              <w:right w:val="single" w:sz="6" w:space="0" w:color="auto"/>
            </w:tcBorders>
            <w:shd w:val="clear" w:color="auto" w:fill="FFFFFF"/>
          </w:tcPr>
          <w:p w14:paraId="0650B480"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684" w:type="dxa"/>
            <w:tcBorders>
              <w:top w:val="single" w:sz="6" w:space="0" w:color="auto"/>
              <w:left w:val="single" w:sz="6" w:space="0" w:color="auto"/>
              <w:bottom w:val="single" w:sz="6" w:space="0" w:color="auto"/>
              <w:right w:val="nil"/>
            </w:tcBorders>
            <w:shd w:val="clear" w:color="auto" w:fill="FFFFFF"/>
          </w:tcPr>
          <w:p w14:paraId="0650B481" w14:textId="77777777" w:rsidR="00697892" w:rsidRPr="00DB26C8" w:rsidRDefault="00697892" w:rsidP="00524960">
            <w:pPr>
              <w:shd w:val="clear" w:color="auto" w:fill="FFFFFF"/>
              <w:spacing w:before="0"/>
              <w:jc w:val="both"/>
              <w:rPr>
                <w:rFonts w:ascii="Verdana" w:hAnsi="Verdana"/>
                <w:sz w:val="20"/>
                <w:szCs w:val="20"/>
                <w:lang w:eastAsia="ru-RU"/>
              </w:rPr>
            </w:pPr>
          </w:p>
        </w:tc>
        <w:tc>
          <w:tcPr>
            <w:tcW w:w="2020" w:type="dxa"/>
            <w:tcBorders>
              <w:top w:val="single" w:sz="6" w:space="0" w:color="auto"/>
              <w:left w:val="nil"/>
              <w:bottom w:val="single" w:sz="6" w:space="0" w:color="auto"/>
              <w:right w:val="single" w:sz="6" w:space="0" w:color="auto"/>
            </w:tcBorders>
            <w:shd w:val="clear" w:color="auto" w:fill="FFFFFF"/>
          </w:tcPr>
          <w:p w14:paraId="0650B482" w14:textId="77777777" w:rsidR="00697892" w:rsidRPr="00DB26C8" w:rsidRDefault="00697892" w:rsidP="00524960">
            <w:pPr>
              <w:shd w:val="clear" w:color="auto" w:fill="FFFFFF"/>
              <w:spacing w:before="0"/>
              <w:jc w:val="both"/>
              <w:rPr>
                <w:rFonts w:ascii="Verdana" w:hAnsi="Verdana"/>
                <w:sz w:val="20"/>
                <w:szCs w:val="20"/>
                <w:lang w:eastAsia="ru-RU"/>
              </w:rPr>
            </w:pPr>
          </w:p>
        </w:tc>
      </w:tr>
    </w:tbl>
    <w:p w14:paraId="0650B484" w14:textId="77777777" w:rsidR="00697892" w:rsidRPr="00DB26C8" w:rsidRDefault="00697892" w:rsidP="00524960">
      <w:pPr>
        <w:shd w:val="clear" w:color="auto" w:fill="FFFFFF"/>
        <w:tabs>
          <w:tab w:val="left" w:leader="underscore" w:pos="7247"/>
          <w:tab w:val="left" w:leader="underscore" w:pos="8093"/>
        </w:tabs>
        <w:spacing w:before="0"/>
        <w:jc w:val="both"/>
        <w:rPr>
          <w:rFonts w:ascii="Verdana" w:hAnsi="Verdana"/>
          <w:sz w:val="20"/>
          <w:szCs w:val="20"/>
          <w:lang w:eastAsia="ru-RU"/>
        </w:rPr>
      </w:pPr>
      <w:r w:rsidRPr="00DB26C8">
        <w:rPr>
          <w:rFonts w:ascii="Verdana" w:hAnsi="Verdana"/>
          <w:spacing w:val="-2"/>
          <w:sz w:val="20"/>
          <w:szCs w:val="20"/>
          <w:lang w:eastAsia="ru-RU"/>
        </w:rPr>
        <w:t xml:space="preserve">          2. Стоимость работ, выполненных Подрядчиком в</w:t>
      </w:r>
      <w:r w:rsidR="0062416B">
        <w:rPr>
          <w:rFonts w:ascii="Verdana" w:hAnsi="Verdana"/>
          <w:sz w:val="20"/>
          <w:szCs w:val="20"/>
          <w:lang w:eastAsia="ru-RU"/>
        </w:rPr>
        <w:tab/>
        <w:t>20</w:t>
      </w:r>
      <w:r w:rsidRPr="00DB26C8">
        <w:rPr>
          <w:rFonts w:ascii="Verdana" w:hAnsi="Verdana"/>
          <w:sz w:val="20"/>
          <w:szCs w:val="20"/>
          <w:lang w:eastAsia="ru-RU"/>
        </w:rPr>
        <w:tab/>
      </w:r>
      <w:r w:rsidRPr="00DB26C8">
        <w:rPr>
          <w:rFonts w:ascii="Verdana" w:hAnsi="Verdana"/>
          <w:spacing w:val="-4"/>
          <w:sz w:val="20"/>
          <w:szCs w:val="20"/>
          <w:lang w:eastAsia="ru-RU"/>
        </w:rPr>
        <w:t xml:space="preserve">г., </w:t>
      </w:r>
      <w:r w:rsidRPr="00DB26C8">
        <w:rPr>
          <w:rFonts w:ascii="Verdana" w:hAnsi="Verdana"/>
          <w:spacing w:val="-2"/>
          <w:sz w:val="20"/>
          <w:szCs w:val="20"/>
          <w:lang w:eastAsia="ru-RU"/>
        </w:rPr>
        <w:t>составляет</w:t>
      </w:r>
      <w:r w:rsidRPr="00DB26C8">
        <w:rPr>
          <w:rFonts w:ascii="Verdana" w:hAnsi="Verdana"/>
          <w:sz w:val="20"/>
          <w:szCs w:val="20"/>
          <w:lang w:eastAsia="ru-RU"/>
        </w:rPr>
        <w:t xml:space="preserve">            </w:t>
      </w:r>
      <w:r w:rsidRPr="00DB26C8">
        <w:rPr>
          <w:rFonts w:ascii="Verdana" w:hAnsi="Verdana"/>
          <w:sz w:val="20"/>
          <w:szCs w:val="20"/>
          <w:lang w:eastAsia="ru-RU"/>
        </w:rPr>
        <w:tab/>
        <w:t xml:space="preserve"> (</w:t>
      </w:r>
      <w:r w:rsidRPr="00DB26C8">
        <w:rPr>
          <w:rFonts w:ascii="Verdana" w:hAnsi="Verdana"/>
          <w:sz w:val="20"/>
          <w:szCs w:val="20"/>
          <w:lang w:eastAsia="ru-RU"/>
        </w:rPr>
        <w:tab/>
        <w:t>) рублей.</w:t>
      </w:r>
    </w:p>
    <w:p w14:paraId="0650B485" w14:textId="77777777" w:rsidR="00697892" w:rsidRPr="00DB26C8" w:rsidRDefault="00697892" w:rsidP="00524960">
      <w:pPr>
        <w:shd w:val="clear" w:color="auto" w:fill="FFFFFF"/>
        <w:spacing w:before="0"/>
        <w:ind w:left="2747" w:firstLine="1222"/>
        <w:jc w:val="both"/>
        <w:rPr>
          <w:rFonts w:ascii="Verdana" w:hAnsi="Verdana"/>
          <w:sz w:val="18"/>
          <w:szCs w:val="18"/>
          <w:lang w:eastAsia="ru-RU"/>
        </w:rPr>
      </w:pPr>
      <w:r w:rsidRPr="00DB26C8">
        <w:rPr>
          <w:rFonts w:ascii="Verdana" w:hAnsi="Verdana"/>
          <w:spacing w:val="-1"/>
          <w:sz w:val="18"/>
          <w:szCs w:val="18"/>
          <w:lang w:eastAsia="ru-RU"/>
        </w:rPr>
        <w:t>(сумма прописью)</w:t>
      </w:r>
    </w:p>
    <w:p w14:paraId="0650B486" w14:textId="77777777" w:rsidR="00697892" w:rsidRPr="00DB26C8" w:rsidRDefault="00697892" w:rsidP="00524960">
      <w:pPr>
        <w:shd w:val="clear" w:color="auto" w:fill="FFFFFF"/>
        <w:tabs>
          <w:tab w:val="left" w:leader="underscore" w:pos="5371"/>
          <w:tab w:val="left" w:leader="underscore" w:pos="8381"/>
          <w:tab w:val="left" w:leader="underscore" w:pos="9158"/>
        </w:tabs>
        <w:spacing w:before="0"/>
        <w:jc w:val="both"/>
        <w:rPr>
          <w:rFonts w:ascii="Verdana" w:hAnsi="Verdana"/>
          <w:sz w:val="20"/>
          <w:szCs w:val="20"/>
          <w:lang w:eastAsia="ru-RU"/>
        </w:rPr>
      </w:pPr>
      <w:r w:rsidRPr="00DB26C8">
        <w:rPr>
          <w:rFonts w:ascii="Verdana" w:hAnsi="Verdana"/>
          <w:sz w:val="20"/>
          <w:szCs w:val="20"/>
          <w:lang w:eastAsia="ru-RU"/>
        </w:rPr>
        <w:t xml:space="preserve">НДС   _ % от стоимости работ </w:t>
      </w:r>
      <w:r w:rsidRPr="00DB26C8">
        <w:rPr>
          <w:rFonts w:ascii="Verdana" w:hAnsi="Verdana"/>
          <w:sz w:val="20"/>
          <w:szCs w:val="20"/>
          <w:lang w:eastAsia="ru-RU"/>
        </w:rPr>
        <w:tab/>
        <w:t>(</w:t>
      </w:r>
      <w:r w:rsidRPr="00DB26C8">
        <w:rPr>
          <w:rFonts w:ascii="Verdana" w:hAnsi="Verdana"/>
          <w:sz w:val="20"/>
          <w:szCs w:val="20"/>
          <w:lang w:eastAsia="ru-RU"/>
        </w:rPr>
        <w:tab/>
        <w:t>) рублей.</w:t>
      </w:r>
    </w:p>
    <w:p w14:paraId="0650B487" w14:textId="77777777" w:rsidR="00697892" w:rsidRPr="00DB26C8" w:rsidRDefault="00697892" w:rsidP="00524960">
      <w:pPr>
        <w:shd w:val="clear" w:color="auto" w:fill="FFFFFF"/>
        <w:spacing w:before="0"/>
        <w:jc w:val="both"/>
        <w:rPr>
          <w:rFonts w:ascii="Verdana" w:hAnsi="Verdana"/>
          <w:sz w:val="18"/>
          <w:szCs w:val="18"/>
          <w:lang w:eastAsia="ru-RU"/>
        </w:rPr>
      </w:pPr>
      <w:r w:rsidRPr="00DB26C8">
        <w:rPr>
          <w:rFonts w:ascii="Verdana" w:hAnsi="Verdana"/>
          <w:spacing w:val="-1"/>
          <w:sz w:val="18"/>
          <w:szCs w:val="18"/>
          <w:lang w:eastAsia="ru-RU"/>
        </w:rPr>
        <w:t xml:space="preserve">                                                                                         сумма прописью)</w:t>
      </w:r>
      <w:r w:rsidRPr="00DB26C8">
        <w:rPr>
          <w:rFonts w:ascii="Verdana" w:hAnsi="Verdana"/>
          <w:sz w:val="18"/>
          <w:szCs w:val="18"/>
          <w:lang w:eastAsia="ru-RU"/>
        </w:rPr>
        <w:t xml:space="preserve"> </w:t>
      </w:r>
    </w:p>
    <w:p w14:paraId="0650B488" w14:textId="77777777" w:rsidR="00697892" w:rsidRPr="00DB26C8" w:rsidRDefault="00697892" w:rsidP="00524960">
      <w:pPr>
        <w:keepNext/>
        <w:spacing w:before="0"/>
        <w:jc w:val="both"/>
        <w:outlineLvl w:val="0"/>
        <w:rPr>
          <w:rFonts w:ascii="Verdana" w:hAnsi="Verdana"/>
          <w:b/>
          <w:bCs/>
          <w:sz w:val="20"/>
          <w:szCs w:val="20"/>
          <w:lang w:eastAsia="ru-RU"/>
        </w:rPr>
      </w:pPr>
    </w:p>
    <w:p w14:paraId="0650B489" w14:textId="77777777" w:rsidR="00697892" w:rsidRPr="00DB26C8" w:rsidRDefault="00697892" w:rsidP="00524960">
      <w:pPr>
        <w:keepNext/>
        <w:spacing w:before="0"/>
        <w:jc w:val="both"/>
        <w:outlineLvl w:val="0"/>
        <w:rPr>
          <w:rFonts w:ascii="Verdana" w:hAnsi="Verdana"/>
          <w:b/>
          <w:bCs/>
          <w:sz w:val="20"/>
          <w:szCs w:val="20"/>
          <w:lang w:eastAsia="ru-RU"/>
        </w:rPr>
      </w:pPr>
    </w:p>
    <w:p w14:paraId="0650B48A" w14:textId="77777777" w:rsidR="00697892" w:rsidRPr="00DB26C8" w:rsidRDefault="00697892" w:rsidP="00524960">
      <w:pPr>
        <w:keepNext/>
        <w:spacing w:before="0"/>
        <w:jc w:val="both"/>
        <w:outlineLvl w:val="0"/>
        <w:rPr>
          <w:rFonts w:ascii="Verdana" w:hAnsi="Verdana"/>
          <w:b/>
          <w:bCs/>
          <w:sz w:val="20"/>
          <w:szCs w:val="20"/>
          <w:lang w:eastAsia="ru-RU"/>
        </w:rPr>
      </w:pPr>
    </w:p>
    <w:p w14:paraId="0650B48B" w14:textId="77777777" w:rsidR="00697892" w:rsidRPr="00DB26C8" w:rsidRDefault="00697892" w:rsidP="00524960">
      <w:pPr>
        <w:keepNext/>
        <w:spacing w:before="0"/>
        <w:jc w:val="both"/>
        <w:outlineLvl w:val="0"/>
        <w:rPr>
          <w:rFonts w:ascii="Verdana" w:hAnsi="Verdana"/>
          <w:b/>
          <w:bCs/>
          <w:sz w:val="20"/>
          <w:szCs w:val="20"/>
          <w:lang w:eastAsia="ru-RU"/>
        </w:rPr>
      </w:pPr>
    </w:p>
    <w:p w14:paraId="0650B48C" w14:textId="77777777" w:rsidR="00697892" w:rsidRPr="00DB26C8" w:rsidRDefault="00697892" w:rsidP="00524960">
      <w:pPr>
        <w:keepNext/>
        <w:spacing w:before="0"/>
        <w:jc w:val="both"/>
        <w:outlineLvl w:val="0"/>
        <w:rPr>
          <w:rFonts w:ascii="Verdana" w:hAnsi="Verdana"/>
          <w:b/>
          <w:bCs/>
          <w:sz w:val="20"/>
          <w:szCs w:val="20"/>
          <w:lang w:eastAsia="ru-RU"/>
        </w:rPr>
      </w:pPr>
    </w:p>
    <w:p w14:paraId="0650B48D" w14:textId="42F7378E" w:rsidR="00697892"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Заказчик                                                                   Подрядчик</w:t>
      </w:r>
    </w:p>
    <w:p w14:paraId="211B28B7" w14:textId="77777777" w:rsidR="00902451" w:rsidRPr="00DB26C8" w:rsidRDefault="00902451" w:rsidP="00524960">
      <w:pPr>
        <w:keepNext/>
        <w:spacing w:before="0"/>
        <w:jc w:val="both"/>
        <w:outlineLvl w:val="0"/>
        <w:rPr>
          <w:rFonts w:ascii="Verdana" w:hAnsi="Verdana"/>
          <w:b/>
          <w:bCs/>
          <w:sz w:val="20"/>
          <w:szCs w:val="20"/>
          <w:lang w:eastAsia="ru-RU"/>
        </w:rPr>
      </w:pPr>
    </w:p>
    <w:p w14:paraId="0650B48E" w14:textId="77777777" w:rsidR="00697892" w:rsidRPr="00DB26C8" w:rsidRDefault="00697892" w:rsidP="00524960">
      <w:pPr>
        <w:keepNext/>
        <w:spacing w:before="0"/>
        <w:jc w:val="both"/>
        <w:outlineLvl w:val="0"/>
        <w:rPr>
          <w:rFonts w:ascii="Verdana" w:hAnsi="Verdana"/>
          <w:b/>
          <w:bCs/>
          <w:sz w:val="20"/>
          <w:szCs w:val="20"/>
          <w:lang w:eastAsia="ru-RU"/>
        </w:rPr>
      </w:pPr>
      <w:r w:rsidRPr="00DB26C8">
        <w:rPr>
          <w:rFonts w:ascii="Verdana" w:hAnsi="Verdana"/>
          <w:b/>
          <w:bCs/>
          <w:sz w:val="20"/>
          <w:szCs w:val="20"/>
          <w:lang w:eastAsia="ru-RU"/>
        </w:rPr>
        <w:t xml:space="preserve">                                                                                                      </w:t>
      </w:r>
    </w:p>
    <w:p w14:paraId="0650B48F" w14:textId="77777777" w:rsidR="00697892" w:rsidRPr="00DB26C8" w:rsidRDefault="00697892" w:rsidP="00524960">
      <w:pPr>
        <w:keepNext/>
        <w:spacing w:before="0"/>
        <w:jc w:val="both"/>
        <w:outlineLvl w:val="0"/>
        <w:rPr>
          <w:rFonts w:ascii="Verdana" w:hAnsi="Verdana"/>
          <w:bCs/>
          <w:sz w:val="20"/>
          <w:szCs w:val="20"/>
          <w:lang w:eastAsia="ru-RU"/>
        </w:rPr>
      </w:pPr>
      <w:r w:rsidRPr="00DB26C8">
        <w:rPr>
          <w:rFonts w:ascii="Verdana" w:hAnsi="Verdana"/>
          <w:bCs/>
          <w:sz w:val="20"/>
          <w:szCs w:val="20"/>
          <w:lang w:eastAsia="ru-RU"/>
        </w:rPr>
        <w:t xml:space="preserve">_______________/______________                ______________ /___________________/ </w:t>
      </w:r>
    </w:p>
    <w:p w14:paraId="0650B490" w14:textId="77777777" w:rsidR="00697892" w:rsidRPr="00DB26C8" w:rsidRDefault="00697892" w:rsidP="00524960">
      <w:pPr>
        <w:spacing w:before="0"/>
        <w:rPr>
          <w:rFonts w:ascii="Verdana" w:hAnsi="Verdana"/>
          <w:sz w:val="20"/>
          <w:szCs w:val="20"/>
          <w:lang w:eastAsia="ru-RU"/>
        </w:rPr>
      </w:pPr>
    </w:p>
    <w:p w14:paraId="0650B491" w14:textId="77777777" w:rsidR="00697892" w:rsidRPr="00DB26C8" w:rsidRDefault="00697892" w:rsidP="00524960">
      <w:pPr>
        <w:spacing w:before="0"/>
        <w:rPr>
          <w:rFonts w:ascii="Verdana" w:hAnsi="Verdana"/>
          <w:sz w:val="20"/>
          <w:szCs w:val="20"/>
          <w:lang w:eastAsia="ru-RU"/>
        </w:rPr>
      </w:pPr>
      <w:r w:rsidRPr="00DB26C8">
        <w:rPr>
          <w:rFonts w:ascii="Verdana" w:hAnsi="Verdana"/>
          <w:sz w:val="20"/>
          <w:szCs w:val="20"/>
          <w:lang w:eastAsia="ru-RU"/>
        </w:rPr>
        <w:t>М.п.</w:t>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r>
      <w:r w:rsidRPr="00DB26C8">
        <w:rPr>
          <w:rFonts w:ascii="Verdana" w:hAnsi="Verdana"/>
          <w:sz w:val="20"/>
          <w:szCs w:val="20"/>
          <w:lang w:eastAsia="ru-RU"/>
        </w:rPr>
        <w:tab/>
        <w:t xml:space="preserve">М.п. </w:t>
      </w:r>
    </w:p>
    <w:p w14:paraId="0650B492" w14:textId="77777777" w:rsidR="00697892" w:rsidRPr="00DB26C8" w:rsidRDefault="00697892" w:rsidP="00524960">
      <w:pPr>
        <w:spacing w:before="0"/>
        <w:jc w:val="both"/>
        <w:rPr>
          <w:rFonts w:ascii="Times New Roman" w:hAnsi="Times New Roman"/>
          <w:lang w:eastAsia="ru-RU"/>
        </w:rPr>
      </w:pPr>
    </w:p>
    <w:p w14:paraId="0650B493" w14:textId="77777777" w:rsidR="00697892" w:rsidRPr="00DB26C8" w:rsidRDefault="00697892" w:rsidP="00524960">
      <w:pPr>
        <w:spacing w:before="0"/>
        <w:rPr>
          <w:rFonts w:ascii="Times New Roman" w:hAnsi="Times New Roman"/>
          <w:lang w:eastAsia="ru-RU"/>
        </w:rPr>
      </w:pPr>
    </w:p>
    <w:p w14:paraId="0650B494" w14:textId="77777777" w:rsidR="00697892" w:rsidRPr="00DB26C8" w:rsidRDefault="00697892" w:rsidP="00524960">
      <w:pPr>
        <w:spacing w:before="0"/>
        <w:jc w:val="both"/>
        <w:rPr>
          <w:rFonts w:ascii="Times New Roman" w:hAnsi="Times New Roman"/>
          <w:lang w:eastAsia="ru-RU"/>
        </w:rPr>
      </w:pPr>
    </w:p>
    <w:p w14:paraId="0650B495" w14:textId="77777777" w:rsidR="00697892" w:rsidRPr="00DB26C8" w:rsidRDefault="00697892" w:rsidP="00524960">
      <w:pPr>
        <w:spacing w:before="0"/>
        <w:rPr>
          <w:rFonts w:ascii="Times New Roman" w:hAnsi="Times New Roman"/>
          <w:lang w:eastAsia="ru-RU"/>
        </w:rPr>
      </w:pPr>
    </w:p>
    <w:p w14:paraId="0650B496" w14:textId="77777777" w:rsidR="00697892" w:rsidRPr="00DB26C8" w:rsidRDefault="00697892" w:rsidP="00524960">
      <w:pPr>
        <w:spacing w:before="0"/>
        <w:rPr>
          <w:rFonts w:ascii="Times New Roman" w:hAnsi="Times New Roman"/>
          <w:lang w:eastAsia="ru-RU"/>
        </w:rPr>
      </w:pPr>
    </w:p>
    <w:p w14:paraId="0650B497" w14:textId="6DBD6BBD" w:rsidR="00205F6A" w:rsidRDefault="00205F6A" w:rsidP="00524960">
      <w:pPr>
        <w:pStyle w:val="a3"/>
        <w:tabs>
          <w:tab w:val="clear" w:pos="4677"/>
          <w:tab w:val="clear" w:pos="9355"/>
          <w:tab w:val="left" w:pos="7320"/>
        </w:tabs>
        <w:spacing w:before="0"/>
        <w:jc w:val="center"/>
        <w:rPr>
          <w:rFonts w:ascii="Verdana" w:hAnsi="Verdana"/>
          <w:sz w:val="20"/>
          <w:szCs w:val="20"/>
        </w:rPr>
      </w:pPr>
    </w:p>
    <w:p w14:paraId="16DB1CF6" w14:textId="6EF2C10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1E474E5" w14:textId="6465747E"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332F6FE" w14:textId="753A335B" w:rsidR="00D8581C" w:rsidRDefault="00D8581C" w:rsidP="00524960">
      <w:pPr>
        <w:pStyle w:val="a3"/>
        <w:tabs>
          <w:tab w:val="clear" w:pos="4677"/>
          <w:tab w:val="clear" w:pos="9355"/>
          <w:tab w:val="left" w:pos="7320"/>
        </w:tabs>
        <w:spacing w:before="0"/>
        <w:jc w:val="center"/>
        <w:rPr>
          <w:rFonts w:ascii="Verdana" w:hAnsi="Verdana"/>
          <w:sz w:val="20"/>
          <w:szCs w:val="20"/>
        </w:rPr>
      </w:pPr>
    </w:p>
    <w:p w14:paraId="54D11608" w14:textId="7447010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62FE63DE" w14:textId="544A3A0D"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EA1EEF9" w14:textId="65598FA9" w:rsidR="00D8581C" w:rsidRDefault="00D8581C" w:rsidP="00524960">
      <w:pPr>
        <w:pStyle w:val="a3"/>
        <w:tabs>
          <w:tab w:val="clear" w:pos="4677"/>
          <w:tab w:val="clear" w:pos="9355"/>
          <w:tab w:val="left" w:pos="7320"/>
        </w:tabs>
        <w:spacing w:before="0"/>
        <w:jc w:val="center"/>
        <w:rPr>
          <w:rFonts w:ascii="Verdana" w:hAnsi="Verdana"/>
          <w:sz w:val="20"/>
          <w:szCs w:val="20"/>
        </w:rPr>
      </w:pPr>
    </w:p>
    <w:p w14:paraId="37E931FE" w14:textId="082FB0D2" w:rsidR="00D8581C" w:rsidRDefault="00D8581C" w:rsidP="00524960">
      <w:pPr>
        <w:pStyle w:val="a3"/>
        <w:tabs>
          <w:tab w:val="clear" w:pos="4677"/>
          <w:tab w:val="clear" w:pos="9355"/>
          <w:tab w:val="left" w:pos="7320"/>
        </w:tabs>
        <w:spacing w:before="0"/>
        <w:jc w:val="center"/>
        <w:rPr>
          <w:rFonts w:ascii="Verdana" w:hAnsi="Verdana"/>
          <w:sz w:val="20"/>
          <w:szCs w:val="20"/>
        </w:rPr>
      </w:pPr>
    </w:p>
    <w:p w14:paraId="289F3012" w14:textId="7E03FCD3"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A072622" w14:textId="7F4ECD60" w:rsidR="00D8581C" w:rsidRDefault="00D8581C" w:rsidP="00524960">
      <w:pPr>
        <w:pStyle w:val="a3"/>
        <w:tabs>
          <w:tab w:val="clear" w:pos="4677"/>
          <w:tab w:val="clear" w:pos="9355"/>
          <w:tab w:val="left" w:pos="7320"/>
        </w:tabs>
        <w:spacing w:before="0"/>
        <w:jc w:val="center"/>
        <w:rPr>
          <w:rFonts w:ascii="Verdana" w:hAnsi="Verdana"/>
          <w:sz w:val="20"/>
          <w:szCs w:val="20"/>
        </w:rPr>
      </w:pPr>
    </w:p>
    <w:p w14:paraId="75B9B8BC" w14:textId="120C400D" w:rsidR="00D8581C" w:rsidRPr="00D8581C" w:rsidRDefault="00D8581C" w:rsidP="00D8581C">
      <w:pPr>
        <w:tabs>
          <w:tab w:val="left" w:pos="5880"/>
        </w:tabs>
        <w:spacing w:before="0"/>
        <w:ind w:left="5245"/>
        <w:rPr>
          <w:rFonts w:ascii="Verdana" w:hAnsi="Verdana"/>
          <w:i/>
          <w:sz w:val="20"/>
          <w:szCs w:val="20"/>
          <w:lang w:eastAsia="ru-RU"/>
        </w:rPr>
      </w:pPr>
      <w:r>
        <w:rPr>
          <w:rFonts w:ascii="Verdana" w:hAnsi="Verdana"/>
          <w:i/>
          <w:sz w:val="20"/>
          <w:szCs w:val="20"/>
          <w:lang w:eastAsia="ru-RU"/>
        </w:rPr>
        <w:t xml:space="preserve">                                           </w:t>
      </w:r>
      <w:r w:rsidRPr="00D8581C">
        <w:rPr>
          <w:rFonts w:ascii="Verdana" w:hAnsi="Verdana"/>
          <w:i/>
          <w:sz w:val="20"/>
          <w:szCs w:val="20"/>
          <w:lang w:eastAsia="ru-RU"/>
        </w:rPr>
        <w:t xml:space="preserve">Приложение </w:t>
      </w:r>
      <w:r w:rsidR="003D51AF">
        <w:rPr>
          <w:rFonts w:ascii="Verdana" w:hAnsi="Verdana"/>
          <w:i/>
          <w:sz w:val="20"/>
          <w:szCs w:val="20"/>
          <w:lang w:eastAsia="ru-RU"/>
        </w:rPr>
        <w:t>4</w:t>
      </w:r>
    </w:p>
    <w:p w14:paraId="0D29D2CA" w14:textId="77777777" w:rsidR="00D8581C" w:rsidRPr="00DB26C8" w:rsidRDefault="00D8581C" w:rsidP="00524960">
      <w:pPr>
        <w:pStyle w:val="a3"/>
        <w:tabs>
          <w:tab w:val="clear" w:pos="4677"/>
          <w:tab w:val="clear" w:pos="9355"/>
          <w:tab w:val="left" w:pos="7320"/>
        </w:tabs>
        <w:spacing w:before="0"/>
        <w:jc w:val="center"/>
        <w:rPr>
          <w:rFonts w:ascii="Verdana" w:hAnsi="Verdana"/>
          <w:sz w:val="20"/>
          <w:szCs w:val="20"/>
        </w:rPr>
      </w:pPr>
    </w:p>
    <w:p w14:paraId="3D9B9D3B" w14:textId="77777777" w:rsidR="00350A5E"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Соглашение </w:t>
      </w:r>
    </w:p>
    <w:p w14:paraId="4DDEB0C8" w14:textId="320D26F0" w:rsidR="00350A5E" w:rsidRDefault="00350A5E" w:rsidP="00350A5E">
      <w:pPr>
        <w:widowControl w:val="0"/>
        <w:autoSpaceDE w:val="0"/>
        <w:autoSpaceDN w:val="0"/>
        <w:adjustRightInd w:val="0"/>
        <w:spacing w:before="0"/>
        <w:jc w:val="center"/>
        <w:rPr>
          <w:rFonts w:ascii="Verdana" w:hAnsi="Verdana"/>
          <w:b/>
          <w:bCs/>
          <w:sz w:val="20"/>
          <w:szCs w:val="20"/>
        </w:rPr>
      </w:pPr>
      <w:r>
        <w:rPr>
          <w:rFonts w:ascii="Verdana" w:hAnsi="Verdana"/>
          <w:b/>
          <w:bCs/>
          <w:sz w:val="20"/>
          <w:szCs w:val="20"/>
        </w:rPr>
        <w:t>от _____________ № _______________</w:t>
      </w:r>
    </w:p>
    <w:p w14:paraId="7330D6B9"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о компенсации расходов энергоресурсов </w:t>
      </w:r>
    </w:p>
    <w:p w14:paraId="33AA70E4" w14:textId="77777777" w:rsidR="00350A5E" w:rsidRPr="00210ECD" w:rsidRDefault="00350A5E" w:rsidP="00350A5E">
      <w:pPr>
        <w:widowControl w:val="0"/>
        <w:autoSpaceDE w:val="0"/>
        <w:autoSpaceDN w:val="0"/>
        <w:adjustRightInd w:val="0"/>
        <w:spacing w:before="0"/>
        <w:jc w:val="center"/>
        <w:rPr>
          <w:rFonts w:ascii="Verdana" w:hAnsi="Verdana"/>
          <w:b/>
          <w:bCs/>
          <w:sz w:val="20"/>
          <w:szCs w:val="20"/>
        </w:rPr>
      </w:pPr>
      <w:r w:rsidRPr="00210ECD">
        <w:rPr>
          <w:rFonts w:ascii="Verdana" w:hAnsi="Verdana"/>
          <w:b/>
          <w:bCs/>
          <w:sz w:val="20"/>
          <w:szCs w:val="20"/>
        </w:rPr>
        <w:t xml:space="preserve">к договору подряда </w:t>
      </w:r>
      <w:r>
        <w:rPr>
          <w:rFonts w:ascii="Verdana" w:hAnsi="Verdana"/>
          <w:b/>
          <w:bCs/>
          <w:sz w:val="20"/>
          <w:szCs w:val="20"/>
        </w:rPr>
        <w:t xml:space="preserve">от </w:t>
      </w:r>
      <w:r w:rsidRPr="00210ECD">
        <w:rPr>
          <w:rFonts w:ascii="Verdana" w:hAnsi="Verdana"/>
          <w:b/>
          <w:bCs/>
          <w:sz w:val="20"/>
          <w:szCs w:val="20"/>
        </w:rPr>
        <w:t xml:space="preserve">_________ </w:t>
      </w:r>
      <w:r>
        <w:rPr>
          <w:rFonts w:ascii="Verdana" w:hAnsi="Verdana"/>
          <w:b/>
          <w:bCs/>
          <w:sz w:val="20"/>
          <w:szCs w:val="20"/>
        </w:rPr>
        <w:t>№ ______________</w:t>
      </w:r>
      <w:r w:rsidRPr="00210ECD">
        <w:rPr>
          <w:rFonts w:ascii="Verdana" w:hAnsi="Verdana"/>
          <w:b/>
          <w:bCs/>
          <w:sz w:val="20"/>
          <w:szCs w:val="20"/>
        </w:rPr>
        <w:t>_____</w:t>
      </w:r>
    </w:p>
    <w:p w14:paraId="2CB9B412" w14:textId="77777777" w:rsidR="00350A5E" w:rsidRPr="00210ECD" w:rsidRDefault="00350A5E" w:rsidP="00350A5E">
      <w:pPr>
        <w:ind w:firstLine="426"/>
        <w:jc w:val="center"/>
        <w:rPr>
          <w:rFonts w:ascii="Verdana" w:hAnsi="Verdana"/>
          <w:b/>
          <w:bCs/>
          <w:sz w:val="20"/>
          <w:szCs w:val="20"/>
        </w:rPr>
      </w:pPr>
    </w:p>
    <w:p w14:paraId="6B3DD6D3" w14:textId="77777777" w:rsidR="00350A5E" w:rsidRPr="00FA4F96" w:rsidRDefault="00350A5E" w:rsidP="00350A5E">
      <w:pPr>
        <w:ind w:firstLine="426"/>
        <w:jc w:val="both"/>
        <w:rPr>
          <w:rFonts w:ascii="Verdana" w:hAnsi="Verdana"/>
          <w:iCs/>
          <w:sz w:val="20"/>
          <w:szCs w:val="20"/>
        </w:rPr>
      </w:pPr>
      <w:r w:rsidRPr="00FA4F96">
        <w:rPr>
          <w:rFonts w:ascii="Verdana" w:hAnsi="Verdana"/>
          <w:iCs/>
          <w:sz w:val="20"/>
          <w:szCs w:val="20"/>
        </w:rPr>
        <w:t>г. _____________                                                                          «__» ______ 20__г.</w:t>
      </w:r>
    </w:p>
    <w:p w14:paraId="3E675703" w14:textId="77777777" w:rsidR="00350A5E" w:rsidRPr="00210ECD" w:rsidRDefault="00350A5E" w:rsidP="00350A5E">
      <w:pPr>
        <w:ind w:firstLine="426"/>
        <w:jc w:val="both"/>
        <w:rPr>
          <w:rFonts w:ascii="Verdana" w:hAnsi="Verdana"/>
          <w:bCs/>
          <w:sz w:val="20"/>
          <w:szCs w:val="20"/>
        </w:rPr>
      </w:pPr>
    </w:p>
    <w:p w14:paraId="1D81D965" w14:textId="77777777" w:rsidR="00350A5E" w:rsidRPr="00210ECD" w:rsidRDefault="00350A5E" w:rsidP="00350A5E">
      <w:pPr>
        <w:ind w:firstLine="709"/>
        <w:jc w:val="both"/>
        <w:rPr>
          <w:rFonts w:ascii="Verdana" w:hAnsi="Verdana"/>
          <w:sz w:val="20"/>
          <w:szCs w:val="20"/>
        </w:rPr>
      </w:pPr>
      <w:r w:rsidRPr="00FC0916">
        <w:rPr>
          <w:rFonts w:ascii="Verdana" w:hAnsi="Verdana"/>
          <w:b/>
          <w:sz w:val="20"/>
          <w:szCs w:val="20"/>
        </w:rPr>
        <w:t>Предприятие Группы НижКомАвто</w:t>
      </w:r>
      <w:r w:rsidRPr="00210ECD">
        <w:rPr>
          <w:rFonts w:ascii="Verdana" w:hAnsi="Verdana"/>
          <w:b/>
          <w:sz w:val="20"/>
          <w:szCs w:val="20"/>
        </w:rPr>
        <w:t xml:space="preserve">, </w:t>
      </w:r>
      <w:r w:rsidRPr="00210ECD">
        <w:rPr>
          <w:rFonts w:ascii="Verdana" w:hAnsi="Verdana"/>
          <w:bCs/>
          <w:sz w:val="20"/>
          <w:szCs w:val="20"/>
        </w:rPr>
        <w:t>именуемое в дальнейшем</w:t>
      </w:r>
      <w:r w:rsidRPr="00210ECD">
        <w:rPr>
          <w:rFonts w:ascii="Verdana" w:hAnsi="Verdana"/>
          <w:b/>
          <w:sz w:val="20"/>
          <w:szCs w:val="20"/>
        </w:rPr>
        <w:t xml:space="preserve"> «</w:t>
      </w:r>
      <w:r w:rsidRPr="00FA4F96">
        <w:rPr>
          <w:rFonts w:ascii="Verdana" w:hAnsi="Verdana"/>
          <w:sz w:val="20"/>
          <w:szCs w:val="20"/>
        </w:rPr>
        <w:t>Заказчик</w:t>
      </w:r>
      <w:r w:rsidRPr="00210ECD">
        <w:rPr>
          <w:rFonts w:ascii="Verdana" w:hAnsi="Verdana"/>
          <w:b/>
          <w:sz w:val="20"/>
          <w:szCs w:val="20"/>
        </w:rPr>
        <w:t xml:space="preserve">», </w:t>
      </w:r>
      <w:r w:rsidRPr="00210ECD">
        <w:rPr>
          <w:rFonts w:ascii="Verdana" w:hAnsi="Verdana"/>
          <w:bCs/>
          <w:sz w:val="20"/>
          <w:szCs w:val="20"/>
        </w:rPr>
        <w:t xml:space="preserve">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sidRPr="00210ECD">
        <w:rPr>
          <w:rFonts w:ascii="Verdana" w:hAnsi="Verdana"/>
          <w:sz w:val="20"/>
          <w:szCs w:val="20"/>
        </w:rPr>
        <w:t xml:space="preserve"> с одной стороны, </w:t>
      </w:r>
      <w:r>
        <w:rPr>
          <w:rFonts w:ascii="Verdana" w:hAnsi="Verdana"/>
          <w:sz w:val="20"/>
          <w:szCs w:val="20"/>
        </w:rPr>
        <w:t>и</w:t>
      </w:r>
    </w:p>
    <w:p w14:paraId="197DC03A" w14:textId="77777777" w:rsidR="00350A5E" w:rsidRPr="00210ECD" w:rsidRDefault="00350A5E" w:rsidP="00350A5E">
      <w:pPr>
        <w:ind w:firstLine="709"/>
        <w:jc w:val="both"/>
        <w:rPr>
          <w:rFonts w:ascii="Verdana" w:hAnsi="Verdana"/>
          <w:bCs/>
          <w:sz w:val="20"/>
          <w:szCs w:val="20"/>
          <w:lang w:eastAsia="ar-SA"/>
        </w:rPr>
      </w:pPr>
      <w:r>
        <w:rPr>
          <w:rFonts w:ascii="Verdana" w:hAnsi="Verdana"/>
          <w:sz w:val="20"/>
          <w:szCs w:val="20"/>
        </w:rPr>
        <w:t>_____</w:t>
      </w:r>
      <w:r w:rsidRPr="00210ECD">
        <w:rPr>
          <w:rFonts w:ascii="Verdana" w:hAnsi="Verdana"/>
          <w:sz w:val="20"/>
          <w:szCs w:val="20"/>
        </w:rPr>
        <w:t>___________________________, именуем</w:t>
      </w:r>
      <w:r>
        <w:rPr>
          <w:rFonts w:ascii="Verdana" w:hAnsi="Verdana"/>
          <w:sz w:val="20"/>
          <w:szCs w:val="20"/>
        </w:rPr>
        <w:t>ое</w:t>
      </w:r>
      <w:r w:rsidRPr="00210ECD">
        <w:rPr>
          <w:rFonts w:ascii="Verdana" w:hAnsi="Verdana"/>
          <w:sz w:val="20"/>
          <w:szCs w:val="20"/>
        </w:rPr>
        <w:t xml:space="preserve"> в дальнейшем </w:t>
      </w:r>
      <w:r w:rsidRPr="00210ECD">
        <w:rPr>
          <w:rFonts w:ascii="Verdana" w:hAnsi="Verdana"/>
          <w:b/>
          <w:color w:val="000000"/>
          <w:sz w:val="20"/>
          <w:szCs w:val="20"/>
        </w:rPr>
        <w:t>«</w:t>
      </w:r>
      <w:r w:rsidRPr="00FA4F96">
        <w:rPr>
          <w:rFonts w:ascii="Verdana" w:hAnsi="Verdana"/>
          <w:color w:val="000000"/>
          <w:sz w:val="20"/>
          <w:szCs w:val="20"/>
        </w:rPr>
        <w:t>Подрядчик</w:t>
      </w:r>
      <w:r w:rsidRPr="00210ECD">
        <w:rPr>
          <w:rFonts w:ascii="Verdana" w:hAnsi="Verdana"/>
          <w:b/>
          <w:color w:val="000000"/>
          <w:sz w:val="20"/>
          <w:szCs w:val="20"/>
        </w:rPr>
        <w:t>»</w:t>
      </w:r>
      <w:r w:rsidRPr="00210ECD">
        <w:rPr>
          <w:rFonts w:ascii="Verdana" w:hAnsi="Verdana"/>
          <w:sz w:val="20"/>
          <w:szCs w:val="20"/>
        </w:rPr>
        <w:t>,</w:t>
      </w:r>
      <w:r w:rsidRPr="00210ECD">
        <w:rPr>
          <w:rFonts w:ascii="Verdana" w:hAnsi="Verdana"/>
          <w:bCs/>
          <w:sz w:val="20"/>
          <w:szCs w:val="20"/>
        </w:rPr>
        <w:t xml:space="preserve"> в лице </w:t>
      </w:r>
      <w:r>
        <w:rPr>
          <w:rFonts w:ascii="Verdana" w:hAnsi="Verdana"/>
          <w:bCs/>
          <w:sz w:val="20"/>
          <w:szCs w:val="20"/>
        </w:rPr>
        <w:t>________</w:t>
      </w:r>
      <w:r w:rsidRPr="00210ECD">
        <w:rPr>
          <w:rFonts w:ascii="Verdana" w:hAnsi="Verdana"/>
          <w:bCs/>
          <w:sz w:val="20"/>
          <w:szCs w:val="20"/>
        </w:rPr>
        <w:t>______________________, действующего на основании ________</w:t>
      </w:r>
      <w:r>
        <w:rPr>
          <w:rFonts w:ascii="Verdana" w:hAnsi="Verdana"/>
          <w:bCs/>
          <w:sz w:val="20"/>
          <w:szCs w:val="20"/>
        </w:rPr>
        <w:t>______</w:t>
      </w:r>
      <w:r w:rsidRPr="00210ECD">
        <w:rPr>
          <w:rFonts w:ascii="Verdana" w:hAnsi="Verdana"/>
          <w:bCs/>
          <w:sz w:val="20"/>
          <w:szCs w:val="20"/>
        </w:rPr>
        <w:t>_</w:t>
      </w:r>
      <w:r>
        <w:rPr>
          <w:rFonts w:ascii="Verdana" w:hAnsi="Verdana"/>
          <w:bCs/>
          <w:sz w:val="20"/>
          <w:szCs w:val="20"/>
        </w:rPr>
        <w:t xml:space="preserve">, </w:t>
      </w:r>
      <w:r w:rsidRPr="00210ECD">
        <w:rPr>
          <w:rFonts w:ascii="Verdana" w:hAnsi="Verdana"/>
          <w:sz w:val="20"/>
          <w:szCs w:val="20"/>
          <w:lang w:eastAsia="ar-SA"/>
        </w:rPr>
        <w:t xml:space="preserve">с другой стороны, </w:t>
      </w:r>
      <w:r w:rsidRPr="00210ECD">
        <w:rPr>
          <w:rFonts w:ascii="Verdana" w:hAnsi="Verdana"/>
          <w:bCs/>
          <w:sz w:val="20"/>
          <w:szCs w:val="20"/>
          <w:lang w:eastAsia="ar-SA"/>
        </w:rPr>
        <w:t xml:space="preserve">а вместе именуемые Стороны, </w:t>
      </w:r>
      <w:r>
        <w:rPr>
          <w:rFonts w:ascii="Verdana" w:hAnsi="Verdana"/>
          <w:bCs/>
          <w:sz w:val="20"/>
          <w:szCs w:val="20"/>
          <w:lang w:eastAsia="ar-SA"/>
        </w:rPr>
        <w:t>пришли к соглашению дополнить Договор подряда № ___________________________/__________________ от ________________, заключенный между Сторонами, настоящим</w:t>
      </w:r>
      <w:r w:rsidRPr="00210ECD">
        <w:rPr>
          <w:rFonts w:ascii="Verdana" w:hAnsi="Verdana"/>
          <w:bCs/>
          <w:sz w:val="20"/>
          <w:szCs w:val="20"/>
          <w:lang w:eastAsia="ar-SA"/>
        </w:rPr>
        <w:t xml:space="preserve"> Соглашение</w:t>
      </w:r>
      <w:r>
        <w:rPr>
          <w:rFonts w:ascii="Verdana" w:hAnsi="Verdana"/>
          <w:bCs/>
          <w:sz w:val="20"/>
          <w:szCs w:val="20"/>
          <w:lang w:eastAsia="ar-SA"/>
        </w:rPr>
        <w:t>м</w:t>
      </w:r>
      <w:r w:rsidRPr="00210ECD">
        <w:rPr>
          <w:rFonts w:ascii="Verdana" w:hAnsi="Verdana"/>
          <w:bCs/>
          <w:sz w:val="20"/>
          <w:szCs w:val="20"/>
          <w:lang w:eastAsia="ar-SA"/>
        </w:rPr>
        <w:t xml:space="preserve"> о компенсации расходов энергоресурсов:</w:t>
      </w:r>
    </w:p>
    <w:p w14:paraId="08441DF5" w14:textId="77777777" w:rsidR="00350A5E" w:rsidRPr="00210ECD" w:rsidRDefault="00350A5E" w:rsidP="00350A5E">
      <w:pPr>
        <w:ind w:firstLine="426"/>
        <w:jc w:val="both"/>
        <w:rPr>
          <w:rFonts w:ascii="Verdana" w:hAnsi="Verdana"/>
          <w:bCs/>
          <w:sz w:val="20"/>
          <w:szCs w:val="20"/>
          <w:lang w:eastAsia="ar-SA"/>
        </w:rPr>
      </w:pPr>
    </w:p>
    <w:p w14:paraId="383DEBEA" w14:textId="77777777" w:rsidR="00350A5E" w:rsidRPr="00210ECD" w:rsidRDefault="00350A5E" w:rsidP="00350A5E">
      <w:pPr>
        <w:numPr>
          <w:ilvl w:val="0"/>
          <w:numId w:val="17"/>
        </w:numPr>
        <w:jc w:val="center"/>
        <w:rPr>
          <w:rFonts w:ascii="Verdana" w:hAnsi="Verdana"/>
          <w:b/>
          <w:sz w:val="20"/>
          <w:szCs w:val="20"/>
          <w:lang w:eastAsia="ar-SA"/>
        </w:rPr>
      </w:pPr>
      <w:r w:rsidRPr="00210ECD">
        <w:rPr>
          <w:rFonts w:ascii="Verdana" w:hAnsi="Verdana"/>
          <w:b/>
          <w:sz w:val="20"/>
          <w:szCs w:val="20"/>
          <w:lang w:eastAsia="ar-SA"/>
        </w:rPr>
        <w:t>ПРЕДМЕТ СОГЛАШЕНИЯ</w:t>
      </w:r>
    </w:p>
    <w:p w14:paraId="3A90346B" w14:textId="77777777" w:rsidR="00350A5E" w:rsidRPr="00210ECD" w:rsidRDefault="00350A5E" w:rsidP="00350A5E">
      <w:pPr>
        <w:numPr>
          <w:ilvl w:val="1"/>
          <w:numId w:val="18"/>
        </w:numPr>
        <w:ind w:left="0" w:firstLine="709"/>
        <w:jc w:val="both"/>
        <w:rPr>
          <w:rFonts w:ascii="Verdana" w:hAnsi="Verdana"/>
          <w:bCs/>
          <w:sz w:val="20"/>
          <w:szCs w:val="20"/>
          <w:lang w:eastAsia="ar-SA"/>
        </w:rPr>
      </w:pPr>
      <w:r w:rsidRPr="00210ECD">
        <w:rPr>
          <w:rFonts w:ascii="Verdana" w:hAnsi="Verdana"/>
          <w:bCs/>
          <w:sz w:val="20"/>
          <w:szCs w:val="20"/>
          <w:lang w:eastAsia="ar-SA"/>
        </w:rPr>
        <w:t>В соответствии с настоящим Соглашением Подрядчик принимает на себя обязательство по компенсации расходов Заказчика на энергетические ресурсы (электроэнергия) на объектах Заказчика, расположенных по адресу:</w:t>
      </w:r>
      <w:r>
        <w:rPr>
          <w:rFonts w:ascii="Verdana" w:hAnsi="Verdana"/>
          <w:bCs/>
          <w:sz w:val="20"/>
          <w:szCs w:val="20"/>
          <w:lang w:eastAsia="ar-SA"/>
        </w:rPr>
        <w:t xml:space="preserve"> </w:t>
      </w:r>
      <w:r w:rsidRPr="00210ECD">
        <w:rPr>
          <w:rFonts w:ascii="Verdana" w:hAnsi="Verdana"/>
          <w:bCs/>
          <w:sz w:val="20"/>
          <w:szCs w:val="20"/>
          <w:lang w:eastAsia="ar-SA"/>
        </w:rPr>
        <w:t>_________________________________________________.</w:t>
      </w:r>
    </w:p>
    <w:p w14:paraId="4937C07E" w14:textId="77777777" w:rsidR="00350A5E" w:rsidRPr="00210ECD" w:rsidRDefault="00350A5E" w:rsidP="00350A5E">
      <w:pPr>
        <w:ind w:firstLine="709"/>
        <w:jc w:val="both"/>
        <w:rPr>
          <w:rFonts w:ascii="Verdana" w:hAnsi="Verdana"/>
          <w:sz w:val="20"/>
          <w:szCs w:val="20"/>
        </w:rPr>
      </w:pPr>
    </w:p>
    <w:p w14:paraId="7AE07085" w14:textId="77777777" w:rsidR="00350A5E" w:rsidRPr="00210ECD" w:rsidRDefault="00350A5E" w:rsidP="00350A5E">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ПОРЯДОК РАСЧЕТОВ</w:t>
      </w:r>
    </w:p>
    <w:p w14:paraId="0F499AD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2.1.</w:t>
      </w:r>
      <w:r w:rsidRPr="00210ECD">
        <w:rPr>
          <w:rFonts w:ascii="Verdana" w:hAnsi="Verdana"/>
          <w:sz w:val="20"/>
          <w:szCs w:val="20"/>
        </w:rPr>
        <w:t xml:space="preserve"> </w:t>
      </w:r>
      <w:r w:rsidRPr="00210ECD">
        <w:rPr>
          <w:rFonts w:ascii="Verdana" w:hAnsi="Verdana"/>
          <w:bCs/>
          <w:sz w:val="20"/>
          <w:szCs w:val="20"/>
          <w:lang w:eastAsia="ar-SA"/>
        </w:rPr>
        <w:t>Оплата по Соглашению производится Подрядчиком ежемесячно, согласно фактически понесенным затратам Заказчика на указанных в п.1.1. объектах.</w:t>
      </w:r>
    </w:p>
    <w:p w14:paraId="15C64C7A"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2.2. Заказчик не позднее 2-го числа месяца, следующего за отчетным, обязан направить Акт определения компенсации (далее - Акт) (Приложение №</w:t>
      </w:r>
      <w:r>
        <w:rPr>
          <w:rFonts w:ascii="Verdana" w:hAnsi="Verdana"/>
          <w:bCs/>
          <w:sz w:val="20"/>
          <w:szCs w:val="20"/>
          <w:lang w:eastAsia="ar-SA"/>
        </w:rPr>
        <w:t xml:space="preserve"> </w:t>
      </w:r>
      <w:r w:rsidRPr="00210ECD">
        <w:rPr>
          <w:rFonts w:ascii="Verdana" w:hAnsi="Verdana"/>
          <w:bCs/>
          <w:sz w:val="20"/>
          <w:szCs w:val="20"/>
          <w:lang w:eastAsia="ar-SA"/>
        </w:rPr>
        <w:t>1) Подрядчику.</w:t>
      </w:r>
    </w:p>
    <w:p w14:paraId="7370AF65" w14:textId="77777777" w:rsidR="00350A5E" w:rsidRPr="00210ECD" w:rsidRDefault="00350A5E" w:rsidP="001A0803">
      <w:pPr>
        <w:spacing w:before="0"/>
        <w:ind w:firstLine="709"/>
        <w:jc w:val="both"/>
        <w:rPr>
          <w:rFonts w:ascii="Verdana" w:hAnsi="Verdana"/>
          <w:bCs/>
          <w:color w:val="FF0000"/>
          <w:sz w:val="20"/>
          <w:szCs w:val="20"/>
          <w:lang w:eastAsia="ar-SA"/>
        </w:rPr>
      </w:pPr>
      <w:r w:rsidRPr="00210ECD">
        <w:rPr>
          <w:rFonts w:ascii="Verdana" w:hAnsi="Verdana"/>
          <w:bCs/>
          <w:color w:val="000000"/>
          <w:sz w:val="20"/>
          <w:szCs w:val="20"/>
          <w:lang w:eastAsia="ar-SA"/>
        </w:rPr>
        <w:t>Подрядчик в течение 1 (одного) рабочего дня со дня получения Акта обязуется подписать указанный Акт или согласовать с Заказчиком возражения относительно Акта.</w:t>
      </w:r>
      <w:r w:rsidRPr="00210ECD">
        <w:rPr>
          <w:rFonts w:ascii="Verdana" w:hAnsi="Verdana"/>
          <w:bCs/>
          <w:color w:val="FF0000"/>
          <w:sz w:val="20"/>
          <w:szCs w:val="20"/>
          <w:lang w:eastAsia="ar-SA"/>
        </w:rPr>
        <w:t xml:space="preserve"> </w:t>
      </w:r>
    </w:p>
    <w:p w14:paraId="4505B60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2.3. Заказчик в течение 3-х рабочих дней со дня подписания Сторонами Актов по настоящему Соглашению за соответствующий отчетный месяц выставляет счет-фактуру.</w:t>
      </w:r>
    </w:p>
    <w:p w14:paraId="0725A3A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2.4. Подрядчик не позднее 10-го числа месяца, следующего за отчетным месяцем, производит возмещение расходов Заказчика, на основании Акта в соответствии с понесенными Заказчиком расходами на энергетические ресурсы (электроэнергия) по объектам, указанным в п.1.1. Соглашения.</w:t>
      </w:r>
    </w:p>
    <w:p w14:paraId="4A05225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Если срок оплаты выпадает на выходной или праздничный день, то оплата производится в ближайший следующий за ним рабочий день.</w:t>
      </w:r>
    </w:p>
    <w:p w14:paraId="4202BB5F"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2.5.</w:t>
      </w:r>
      <w:r w:rsidRPr="00210ECD">
        <w:rPr>
          <w:rFonts w:ascii="Verdana" w:hAnsi="Verdana"/>
          <w:sz w:val="20"/>
          <w:szCs w:val="20"/>
        </w:rPr>
        <w:t xml:space="preserve"> </w:t>
      </w:r>
      <w:r w:rsidRPr="00210ECD">
        <w:rPr>
          <w:rFonts w:ascii="Verdana" w:hAnsi="Verdana"/>
          <w:bCs/>
          <w:sz w:val="20"/>
          <w:szCs w:val="20"/>
          <w:lang w:eastAsia="ar-SA"/>
        </w:rPr>
        <w:t>Отчетным месяцем в целях настоящего Соглашения является календарный месяц, в котором Заказчиком понесены расходы на оплату энергетических ресурсов, потребленных Подрядчиком.</w:t>
      </w:r>
    </w:p>
    <w:p w14:paraId="7DDAF098"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2.6. Обязанность Подрядчика по оплате считается исполненной с момента поступления денежных средств на расчетный счет Заказчика.</w:t>
      </w:r>
    </w:p>
    <w:p w14:paraId="534CE331"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2.7. Компенсация установлена не в твердой сумме, а является определяемой.</w:t>
      </w:r>
    </w:p>
    <w:p w14:paraId="47B49EE6"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Объем электроэнергии, потребленный Подрядчиком в отчетном месяце, определяется по данным индивидуального прибора учета, указанном в Приложении №</w:t>
      </w:r>
      <w:r>
        <w:rPr>
          <w:rFonts w:ascii="Verdana" w:hAnsi="Verdana"/>
          <w:bCs/>
          <w:sz w:val="20"/>
          <w:szCs w:val="20"/>
          <w:lang w:eastAsia="ar-SA"/>
        </w:rPr>
        <w:t xml:space="preserve"> </w:t>
      </w:r>
      <w:r w:rsidRPr="00210ECD">
        <w:rPr>
          <w:rFonts w:ascii="Verdana" w:hAnsi="Verdana"/>
          <w:bCs/>
          <w:sz w:val="20"/>
          <w:szCs w:val="20"/>
          <w:lang w:eastAsia="ar-SA"/>
        </w:rPr>
        <w:t>2 к настоящему Соглашению, установленному на объекте согласно технической документации и эксплуатируемому в соответствии с законодательством РФ, с применением тарифов поставщиков энергетических ресурсов.</w:t>
      </w:r>
    </w:p>
    <w:p w14:paraId="7740BE0F"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При отсутствии либо неисправности индивидуального прибора учета, объем электроэнергии, компенсируемой Подрядчиком, определяется Заказчиком расчетным путем на основании перечня электропотребляющего оборудования, предоставленного Подрядчиком Заказчику по форме Приложения №3.</w:t>
      </w:r>
    </w:p>
    <w:p w14:paraId="09C843DB"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Перечень расчетных приборов учета согласован Сторонами Приложением №2 к настоящему Соглашению.</w:t>
      </w:r>
    </w:p>
    <w:p w14:paraId="62DFEC84"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Таким образом, Стороны согласовали условие о размере компенсации, устанавливающее способ ее расчета, что подразумевает возможность изменения фактической суммы компенсации ежемесячно.</w:t>
      </w:r>
    </w:p>
    <w:p w14:paraId="43817A7D"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2.8. Ответственными лицами по всем документам и вопросам, в том числе по вопросам задолженности по настоящему Соглашению являются:</w:t>
      </w:r>
    </w:p>
    <w:p w14:paraId="5944F4E3" w14:textId="77777777" w:rsidR="00350A5E" w:rsidRPr="00210ECD" w:rsidRDefault="00350A5E" w:rsidP="001A0803">
      <w:pPr>
        <w:spacing w:before="0"/>
        <w:ind w:firstLine="709"/>
        <w:jc w:val="both"/>
        <w:rPr>
          <w:rFonts w:ascii="Verdana" w:hAnsi="Verdana"/>
          <w:bCs/>
          <w:sz w:val="20"/>
          <w:szCs w:val="20"/>
          <w:lang w:eastAsia="ar-SA"/>
        </w:rPr>
      </w:pPr>
      <w:r w:rsidRPr="00210ECD">
        <w:rPr>
          <w:rFonts w:ascii="Verdana" w:hAnsi="Verdana"/>
          <w:bCs/>
          <w:sz w:val="20"/>
          <w:szCs w:val="20"/>
          <w:lang w:eastAsia="ar-SA"/>
        </w:rPr>
        <w:t>от Заказчика -__</w:t>
      </w:r>
      <w:r>
        <w:rPr>
          <w:rFonts w:ascii="Verdana" w:hAnsi="Verdana"/>
          <w:bCs/>
          <w:sz w:val="20"/>
          <w:szCs w:val="20"/>
          <w:lang w:eastAsia="ar-SA"/>
        </w:rPr>
        <w:t>____________</w:t>
      </w:r>
      <w:r w:rsidRPr="00210ECD">
        <w:rPr>
          <w:rFonts w:ascii="Verdana" w:hAnsi="Verdana"/>
          <w:bCs/>
          <w:sz w:val="20"/>
          <w:szCs w:val="20"/>
          <w:lang w:eastAsia="ar-SA"/>
        </w:rPr>
        <w:t>___________, тел. _____________, эл. почта: _______________________;</w:t>
      </w:r>
    </w:p>
    <w:p w14:paraId="45737C62" w14:textId="77777777" w:rsidR="00350A5E" w:rsidRPr="00210ECD" w:rsidRDefault="00350A5E" w:rsidP="001A0803">
      <w:pPr>
        <w:spacing w:before="0"/>
        <w:ind w:firstLine="709"/>
        <w:rPr>
          <w:rFonts w:ascii="Verdana" w:hAnsi="Verdana"/>
          <w:bCs/>
          <w:sz w:val="20"/>
          <w:szCs w:val="20"/>
          <w:lang w:eastAsia="ar-SA"/>
        </w:rPr>
      </w:pPr>
      <w:r w:rsidRPr="00210ECD">
        <w:rPr>
          <w:rFonts w:ascii="Verdana" w:hAnsi="Verdana"/>
          <w:bCs/>
          <w:sz w:val="20"/>
          <w:szCs w:val="20"/>
          <w:lang w:eastAsia="ar-SA"/>
        </w:rPr>
        <w:t>от Подрядчика - _______________</w:t>
      </w:r>
      <w:r>
        <w:rPr>
          <w:rFonts w:ascii="Verdana" w:hAnsi="Verdana"/>
          <w:bCs/>
          <w:sz w:val="20"/>
          <w:szCs w:val="20"/>
          <w:lang w:eastAsia="ar-SA"/>
        </w:rPr>
        <w:t>____________</w:t>
      </w:r>
      <w:r w:rsidRPr="00210ECD">
        <w:rPr>
          <w:rFonts w:ascii="Verdana" w:hAnsi="Verdana"/>
          <w:bCs/>
          <w:sz w:val="20"/>
          <w:szCs w:val="20"/>
          <w:lang w:eastAsia="ar-SA"/>
        </w:rPr>
        <w:t>, тел. _________________, эл.</w:t>
      </w:r>
      <w:r>
        <w:rPr>
          <w:rFonts w:ascii="Verdana" w:hAnsi="Verdana"/>
          <w:bCs/>
          <w:sz w:val="20"/>
          <w:szCs w:val="20"/>
          <w:lang w:eastAsia="ar-SA"/>
        </w:rPr>
        <w:t xml:space="preserve"> </w:t>
      </w:r>
      <w:r w:rsidRPr="00210ECD">
        <w:rPr>
          <w:rFonts w:ascii="Verdana" w:hAnsi="Verdana"/>
          <w:bCs/>
          <w:sz w:val="20"/>
          <w:szCs w:val="20"/>
          <w:lang w:eastAsia="ar-SA"/>
        </w:rPr>
        <w:t>почта:</w:t>
      </w:r>
      <w:r>
        <w:rPr>
          <w:rFonts w:ascii="Verdana" w:hAnsi="Verdana"/>
          <w:bCs/>
          <w:sz w:val="20"/>
          <w:szCs w:val="20"/>
          <w:lang w:eastAsia="ar-SA"/>
        </w:rPr>
        <w:t xml:space="preserve"> </w:t>
      </w:r>
      <w:r w:rsidRPr="00210ECD">
        <w:rPr>
          <w:rFonts w:ascii="Verdana" w:hAnsi="Verdana"/>
          <w:bCs/>
          <w:sz w:val="20"/>
          <w:szCs w:val="20"/>
          <w:lang w:eastAsia="ar-SA"/>
        </w:rPr>
        <w:t xml:space="preserve">_______________. </w:t>
      </w:r>
    </w:p>
    <w:p w14:paraId="7A77A639" w14:textId="77777777" w:rsidR="00350A5E" w:rsidRPr="00210ECD" w:rsidRDefault="00350A5E" w:rsidP="00350A5E">
      <w:pPr>
        <w:ind w:firstLine="709"/>
        <w:rPr>
          <w:rFonts w:ascii="Verdana" w:hAnsi="Verdana"/>
          <w:b/>
          <w:sz w:val="20"/>
          <w:szCs w:val="20"/>
        </w:rPr>
      </w:pPr>
    </w:p>
    <w:p w14:paraId="5B30C4C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ПРАВА И ОБЯЗАННОСТИ СТОРОН</w:t>
      </w:r>
    </w:p>
    <w:p w14:paraId="78F8F740" w14:textId="77777777" w:rsidR="00350A5E" w:rsidRPr="00210ECD" w:rsidRDefault="00350A5E" w:rsidP="001A0803">
      <w:pPr>
        <w:spacing w:before="0"/>
        <w:ind w:firstLine="709"/>
        <w:rPr>
          <w:rFonts w:ascii="Verdana" w:hAnsi="Verdana"/>
          <w:b/>
          <w:bCs/>
          <w:sz w:val="20"/>
          <w:szCs w:val="20"/>
        </w:rPr>
      </w:pPr>
      <w:r w:rsidRPr="00210ECD">
        <w:rPr>
          <w:rFonts w:ascii="Verdana" w:hAnsi="Verdana"/>
          <w:b/>
          <w:bCs/>
          <w:sz w:val="20"/>
          <w:szCs w:val="20"/>
        </w:rPr>
        <w:t>3.1.</w:t>
      </w:r>
      <w:r w:rsidRPr="00210ECD">
        <w:rPr>
          <w:rFonts w:ascii="Verdana" w:hAnsi="Verdana"/>
          <w:sz w:val="20"/>
          <w:szCs w:val="20"/>
        </w:rPr>
        <w:t xml:space="preserve"> </w:t>
      </w:r>
      <w:r w:rsidRPr="00210ECD">
        <w:rPr>
          <w:rFonts w:ascii="Verdana" w:hAnsi="Verdana"/>
          <w:b/>
          <w:bCs/>
          <w:sz w:val="20"/>
          <w:szCs w:val="20"/>
        </w:rPr>
        <w:t>Подрядчик обязан:</w:t>
      </w:r>
    </w:p>
    <w:p w14:paraId="02325BF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3.1.1.  Не совершать действий, нарушающих порядок пользования услугами по электроснабжению объекта, установленные Соглашением, требованиями и нормами действующего Законодательства РФ.</w:t>
      </w:r>
    </w:p>
    <w:p w14:paraId="60FF0D89"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3.1.2. Незамедлительно сообщать Заказчику о неисправностях инженерных систем, аварийных ситуациях и допускать представителей Заказчика для устранения аварий, осмотра, проверки и контроля Инженерных сетей.</w:t>
      </w:r>
    </w:p>
    <w:p w14:paraId="33B735D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 xml:space="preserve">3.1.3. Подписывать ежемесячно Акт определения компенсации по Соглашению в течение 1 (одного) рабочего дня с момента получения его от Заказчика, либо письменно дать мотивированный отказ. </w:t>
      </w:r>
    </w:p>
    <w:p w14:paraId="16982C67" w14:textId="77777777" w:rsidR="00350A5E" w:rsidRPr="00210ECD" w:rsidRDefault="00350A5E" w:rsidP="001A0803">
      <w:pPr>
        <w:spacing w:before="0"/>
        <w:ind w:firstLine="709"/>
        <w:rPr>
          <w:rFonts w:ascii="Verdana" w:hAnsi="Verdana"/>
          <w:sz w:val="20"/>
          <w:szCs w:val="20"/>
        </w:rPr>
      </w:pPr>
      <w:r w:rsidRPr="00210ECD">
        <w:rPr>
          <w:rFonts w:ascii="Verdana" w:hAnsi="Verdana"/>
          <w:b/>
          <w:bCs/>
          <w:sz w:val="20"/>
          <w:szCs w:val="20"/>
        </w:rPr>
        <w:t>3.2. Подрядчик вправе</w:t>
      </w:r>
      <w:r w:rsidRPr="00210ECD">
        <w:rPr>
          <w:rFonts w:ascii="Verdana" w:hAnsi="Verdana"/>
          <w:sz w:val="20"/>
          <w:szCs w:val="20"/>
        </w:rPr>
        <w:t>:</w:t>
      </w:r>
    </w:p>
    <w:p w14:paraId="66EC3BF7" w14:textId="77777777" w:rsidR="00350A5E" w:rsidRPr="00210ECD" w:rsidRDefault="00350A5E" w:rsidP="001A0803">
      <w:pPr>
        <w:spacing w:before="0"/>
        <w:ind w:firstLine="709"/>
        <w:rPr>
          <w:rFonts w:ascii="Verdana" w:hAnsi="Verdana"/>
          <w:sz w:val="20"/>
          <w:szCs w:val="20"/>
        </w:rPr>
      </w:pPr>
      <w:r w:rsidRPr="00210ECD">
        <w:rPr>
          <w:rFonts w:ascii="Verdana" w:hAnsi="Verdana"/>
          <w:sz w:val="20"/>
          <w:szCs w:val="20"/>
        </w:rPr>
        <w:t>3.2.1. Проверять обоснованность суммы, указанной в Акте, выставляемом Заказчиком.</w:t>
      </w:r>
    </w:p>
    <w:p w14:paraId="0FC556B0"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3.2.2. Обращаться к Заказчику за разъяснением вопросов, связанных с начислением расчетов за энергетические ресурсы (электроэнергия).</w:t>
      </w:r>
    </w:p>
    <w:p w14:paraId="209B5D41"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3.2.3. Заявлять Заказчику в письменной форме об ошибках в платежных документах и требовать их исправления.</w:t>
      </w:r>
    </w:p>
    <w:p w14:paraId="03554CC0" w14:textId="77777777" w:rsidR="00350A5E" w:rsidRPr="00210ECD" w:rsidRDefault="00350A5E" w:rsidP="001A0803">
      <w:pPr>
        <w:numPr>
          <w:ilvl w:val="1"/>
          <w:numId w:val="17"/>
        </w:numPr>
        <w:spacing w:before="0"/>
        <w:ind w:left="0" w:firstLine="709"/>
        <w:jc w:val="both"/>
        <w:rPr>
          <w:rFonts w:ascii="Verdana" w:hAnsi="Verdana"/>
          <w:b/>
          <w:bCs/>
          <w:sz w:val="20"/>
          <w:szCs w:val="20"/>
        </w:rPr>
      </w:pPr>
      <w:r w:rsidRPr="00210ECD">
        <w:rPr>
          <w:rFonts w:ascii="Verdana" w:hAnsi="Verdana"/>
          <w:b/>
          <w:bCs/>
          <w:sz w:val="20"/>
          <w:szCs w:val="20"/>
        </w:rPr>
        <w:t>Заказчик обязуется:</w:t>
      </w:r>
    </w:p>
    <w:p w14:paraId="7A6E15D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3.3.1. Выставлять Подрядчику Акт определения компенсации и счета-фактуры на энергетические ресурсы (электроэнергия) по объектам, указанным в п.1.1 Соглашения.</w:t>
      </w:r>
    </w:p>
    <w:p w14:paraId="6C4822B5" w14:textId="77777777" w:rsidR="00350A5E" w:rsidRPr="00210ECD" w:rsidRDefault="00350A5E" w:rsidP="001A0803">
      <w:pPr>
        <w:pStyle w:val="a8"/>
        <w:widowControl w:val="0"/>
        <w:tabs>
          <w:tab w:val="left" w:pos="142"/>
        </w:tabs>
        <w:spacing w:before="0"/>
        <w:ind w:left="0"/>
        <w:jc w:val="both"/>
        <w:rPr>
          <w:rFonts w:ascii="Verdana" w:hAnsi="Verdana"/>
          <w:sz w:val="20"/>
          <w:szCs w:val="20"/>
        </w:rPr>
      </w:pPr>
      <w:r>
        <w:rPr>
          <w:rFonts w:ascii="Verdana" w:hAnsi="Verdana"/>
          <w:sz w:val="20"/>
          <w:szCs w:val="20"/>
        </w:rPr>
        <w:tab/>
      </w:r>
      <w:r>
        <w:rPr>
          <w:rFonts w:ascii="Verdana" w:hAnsi="Verdana"/>
          <w:sz w:val="20"/>
          <w:szCs w:val="20"/>
        </w:rPr>
        <w:tab/>
      </w:r>
      <w:r w:rsidRPr="00210ECD">
        <w:rPr>
          <w:rFonts w:ascii="Verdana" w:hAnsi="Verdana"/>
          <w:sz w:val="20"/>
          <w:szCs w:val="20"/>
        </w:rPr>
        <w:t>3.3.2. По письменному запросу Подрядчика предоставлять разъяснения по вопросам, связанным с начислением расчетов за энергетические ресурсы (электроэнергия).</w:t>
      </w:r>
    </w:p>
    <w:p w14:paraId="26686F9E" w14:textId="77777777" w:rsidR="00350A5E" w:rsidRPr="00210ECD" w:rsidRDefault="00350A5E" w:rsidP="001A0803">
      <w:pPr>
        <w:spacing w:before="0"/>
        <w:ind w:left="709"/>
        <w:jc w:val="both"/>
        <w:rPr>
          <w:rFonts w:ascii="Verdana" w:hAnsi="Verdana"/>
          <w:b/>
          <w:bCs/>
          <w:sz w:val="20"/>
          <w:szCs w:val="20"/>
        </w:rPr>
      </w:pPr>
      <w:r>
        <w:rPr>
          <w:rFonts w:ascii="Verdana" w:hAnsi="Verdana"/>
          <w:b/>
          <w:bCs/>
          <w:sz w:val="20"/>
          <w:szCs w:val="20"/>
        </w:rPr>
        <w:t>3.4.</w:t>
      </w:r>
      <w:r w:rsidRPr="00210ECD">
        <w:rPr>
          <w:rFonts w:ascii="Verdana" w:hAnsi="Verdana"/>
          <w:b/>
          <w:bCs/>
          <w:sz w:val="20"/>
          <w:szCs w:val="20"/>
        </w:rPr>
        <w:t xml:space="preserve"> Заказчик вправе:</w:t>
      </w:r>
    </w:p>
    <w:p w14:paraId="0F8ECF9A"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3.4.1. Требовать компенсации затрат за энергетические ресурсы (электроэнергия) в установленном настоящим Соглашением порядке и в установленные настоящим Соглашением сроки;</w:t>
      </w:r>
    </w:p>
    <w:p w14:paraId="74BEFA32"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3.4.2. Временно прекращать или ограничивать предоставление энергоснабжения в случаях, предусмотренных законодательством Российской Федерации;</w:t>
      </w:r>
    </w:p>
    <w:p w14:paraId="5D91334B" w14:textId="77777777" w:rsidR="00350A5E" w:rsidRPr="00210ECD" w:rsidRDefault="00350A5E" w:rsidP="001A0803">
      <w:pPr>
        <w:spacing w:before="0"/>
        <w:ind w:firstLine="709"/>
        <w:jc w:val="both"/>
        <w:rPr>
          <w:rFonts w:ascii="Verdana" w:hAnsi="Verdana"/>
          <w:sz w:val="20"/>
          <w:szCs w:val="20"/>
        </w:rPr>
      </w:pPr>
      <w:r w:rsidRPr="00210ECD">
        <w:rPr>
          <w:rFonts w:ascii="Verdana" w:hAnsi="Verdana"/>
          <w:sz w:val="20"/>
          <w:szCs w:val="20"/>
        </w:rPr>
        <w:t>3.4.3. Инициировать проведение сверки расчетов по настоящему Соглашению.</w:t>
      </w:r>
    </w:p>
    <w:p w14:paraId="2669AA13" w14:textId="77777777" w:rsidR="00350A5E" w:rsidRPr="00210ECD" w:rsidRDefault="00350A5E" w:rsidP="001A0803">
      <w:pPr>
        <w:spacing w:before="0"/>
        <w:ind w:firstLine="709"/>
        <w:jc w:val="both"/>
        <w:rPr>
          <w:rFonts w:ascii="Verdana" w:hAnsi="Verdana"/>
          <w:sz w:val="20"/>
          <w:szCs w:val="20"/>
        </w:rPr>
      </w:pPr>
    </w:p>
    <w:p w14:paraId="3EAE6EF9" w14:textId="77777777" w:rsidR="00350A5E" w:rsidRPr="00210ECD" w:rsidRDefault="00350A5E" w:rsidP="001A0803">
      <w:pPr>
        <w:numPr>
          <w:ilvl w:val="0"/>
          <w:numId w:val="17"/>
        </w:numPr>
        <w:spacing w:before="0"/>
        <w:ind w:left="0" w:firstLine="0"/>
        <w:jc w:val="center"/>
        <w:rPr>
          <w:rFonts w:ascii="Verdana" w:hAnsi="Verdana"/>
          <w:b/>
          <w:sz w:val="20"/>
          <w:szCs w:val="20"/>
          <w:lang w:eastAsia="ar-SA"/>
        </w:rPr>
      </w:pPr>
      <w:r w:rsidRPr="00210ECD">
        <w:rPr>
          <w:rFonts w:ascii="Verdana" w:hAnsi="Verdana"/>
          <w:b/>
          <w:sz w:val="20"/>
          <w:szCs w:val="20"/>
          <w:lang w:eastAsia="ar-SA"/>
        </w:rPr>
        <w:t>ПРОЧИЕ УСЛОВИЯ</w:t>
      </w:r>
    </w:p>
    <w:p w14:paraId="44E418A7"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4.1. </w:t>
      </w:r>
      <w:r w:rsidRPr="00210ECD">
        <w:rPr>
          <w:rFonts w:ascii="Verdana" w:hAnsi="Verdana"/>
          <w:sz w:val="20"/>
          <w:szCs w:val="20"/>
        </w:rPr>
        <w:t>Неотъемлемыми частями Соглашения являются следующие приложения:</w:t>
      </w:r>
    </w:p>
    <w:p w14:paraId="7D92A278"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w:t>
      </w:r>
      <w:r>
        <w:rPr>
          <w:rFonts w:ascii="Verdana" w:hAnsi="Verdana"/>
          <w:sz w:val="20"/>
          <w:szCs w:val="20"/>
        </w:rPr>
        <w:t xml:space="preserve">е № </w:t>
      </w:r>
      <w:r w:rsidRPr="00210ECD">
        <w:rPr>
          <w:rFonts w:ascii="Verdana" w:hAnsi="Verdana"/>
          <w:sz w:val="20"/>
          <w:szCs w:val="20"/>
        </w:rPr>
        <w:t>1 - Акт определения компенсации</w:t>
      </w:r>
      <w:r>
        <w:rPr>
          <w:rFonts w:ascii="Verdana" w:hAnsi="Verdana"/>
          <w:sz w:val="20"/>
          <w:szCs w:val="20"/>
        </w:rPr>
        <w:t>;</w:t>
      </w:r>
    </w:p>
    <w:p w14:paraId="7D6FD3B2" w14:textId="77777777" w:rsidR="00350A5E" w:rsidRPr="00210ECD"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 2 - Перечень приборов учета</w:t>
      </w:r>
      <w:r>
        <w:rPr>
          <w:rFonts w:ascii="Verdana" w:hAnsi="Verdana"/>
          <w:sz w:val="20"/>
          <w:szCs w:val="20"/>
        </w:rPr>
        <w:t>;</w:t>
      </w:r>
    </w:p>
    <w:p w14:paraId="4619487A" w14:textId="77777777" w:rsidR="00350A5E" w:rsidRDefault="00350A5E" w:rsidP="001A0803">
      <w:pPr>
        <w:pStyle w:val="21"/>
        <w:suppressAutoHyphens/>
        <w:spacing w:after="0"/>
        <w:ind w:firstLine="709"/>
        <w:jc w:val="both"/>
        <w:rPr>
          <w:rFonts w:ascii="Verdana" w:hAnsi="Verdana"/>
          <w:sz w:val="20"/>
          <w:szCs w:val="20"/>
        </w:rPr>
      </w:pPr>
      <w:r w:rsidRPr="00210ECD">
        <w:rPr>
          <w:rFonts w:ascii="Verdana" w:hAnsi="Verdana"/>
          <w:sz w:val="20"/>
          <w:szCs w:val="20"/>
        </w:rPr>
        <w:t>Приложение №</w:t>
      </w:r>
      <w:r>
        <w:rPr>
          <w:rFonts w:ascii="Verdana" w:hAnsi="Verdana"/>
          <w:sz w:val="20"/>
          <w:szCs w:val="20"/>
        </w:rPr>
        <w:t xml:space="preserve"> </w:t>
      </w:r>
      <w:r w:rsidRPr="00210ECD">
        <w:rPr>
          <w:rFonts w:ascii="Verdana" w:hAnsi="Verdana"/>
          <w:sz w:val="20"/>
          <w:szCs w:val="20"/>
        </w:rPr>
        <w:t>3 – Перечень электропотребляющего оборудования</w:t>
      </w:r>
      <w:r>
        <w:rPr>
          <w:rFonts w:ascii="Verdana" w:hAnsi="Verdana"/>
          <w:sz w:val="20"/>
          <w:szCs w:val="20"/>
        </w:rPr>
        <w:t>.</w:t>
      </w:r>
    </w:p>
    <w:p w14:paraId="52FE510D" w14:textId="77777777" w:rsidR="00350A5E" w:rsidRPr="00210ECD" w:rsidRDefault="00350A5E" w:rsidP="001A0803">
      <w:pPr>
        <w:pStyle w:val="21"/>
        <w:suppressAutoHyphens/>
        <w:spacing w:after="0"/>
        <w:ind w:firstLine="709"/>
        <w:jc w:val="both"/>
        <w:rPr>
          <w:rFonts w:ascii="Verdana" w:hAnsi="Verdana"/>
          <w:sz w:val="20"/>
          <w:szCs w:val="20"/>
        </w:rPr>
      </w:pPr>
      <w:r>
        <w:rPr>
          <w:rFonts w:ascii="Verdana" w:hAnsi="Verdana"/>
          <w:sz w:val="20"/>
          <w:szCs w:val="20"/>
        </w:rPr>
        <w:t xml:space="preserve">4.2. Во всем остальном, что не предусмотрено настоящим Соглашением, стороны руководствуются условиями договора подряда </w:t>
      </w:r>
      <w:r>
        <w:rPr>
          <w:rFonts w:ascii="Verdana" w:hAnsi="Verdana"/>
          <w:bCs/>
          <w:sz w:val="20"/>
          <w:szCs w:val="20"/>
          <w:lang w:eastAsia="ar-SA"/>
        </w:rPr>
        <w:t xml:space="preserve">№ _______________/__________________ от ________________, заключенным между Сторонами. </w:t>
      </w:r>
    </w:p>
    <w:p w14:paraId="01784CAC" w14:textId="77777777" w:rsidR="00350A5E" w:rsidRPr="00210ECD" w:rsidRDefault="00350A5E" w:rsidP="00350A5E">
      <w:pPr>
        <w:pStyle w:val="21"/>
        <w:suppressAutoHyphens/>
        <w:spacing w:after="0"/>
        <w:ind w:right="-34" w:firstLine="567"/>
        <w:jc w:val="both"/>
        <w:rPr>
          <w:rFonts w:ascii="Verdana" w:hAnsi="Verdana"/>
          <w:sz w:val="20"/>
          <w:szCs w:val="20"/>
        </w:rPr>
      </w:pPr>
    </w:p>
    <w:p w14:paraId="7F221A01" w14:textId="77777777" w:rsidR="00350A5E" w:rsidRPr="00210ECD" w:rsidRDefault="00350A5E" w:rsidP="00350A5E">
      <w:pPr>
        <w:numPr>
          <w:ilvl w:val="0"/>
          <w:numId w:val="17"/>
        </w:numPr>
        <w:spacing w:before="0"/>
        <w:ind w:left="0" w:firstLine="0"/>
        <w:jc w:val="center"/>
        <w:rPr>
          <w:rFonts w:ascii="Verdana" w:hAnsi="Verdana"/>
          <w:b/>
          <w:sz w:val="20"/>
          <w:szCs w:val="20"/>
        </w:rPr>
      </w:pPr>
      <w:r w:rsidRPr="00210ECD">
        <w:rPr>
          <w:rFonts w:ascii="Verdana" w:hAnsi="Verdana"/>
          <w:b/>
          <w:sz w:val="20"/>
          <w:szCs w:val="20"/>
        </w:rPr>
        <w:t>ПОДПИСИ СТОРОН</w:t>
      </w:r>
    </w:p>
    <w:p w14:paraId="5A4C890E" w14:textId="77777777" w:rsidR="00350A5E" w:rsidRDefault="00350A5E" w:rsidP="00350A5E">
      <w:pPr>
        <w:pStyle w:val="ConsNonformat"/>
        <w:widowControl/>
        <w:spacing w:line="360" w:lineRule="auto"/>
        <w:ind w:firstLine="284"/>
        <w:jc w:val="both"/>
        <w:rPr>
          <w:rFonts w:ascii="Verdana" w:hAnsi="Verdana" w:cs="Times New Roman"/>
          <w:b/>
        </w:rPr>
      </w:pPr>
    </w:p>
    <w:p w14:paraId="280757A0"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3CB94DEC"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2BEF2470"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10559E07"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bookmarkStart w:id="1" w:name="_MON_1612591867"/>
    <w:bookmarkEnd w:id="1"/>
    <w:p w14:paraId="3F9C3501" w14:textId="77777777" w:rsidR="00350A5E" w:rsidRPr="00425417" w:rsidRDefault="00350A5E" w:rsidP="00350A5E">
      <w:pPr>
        <w:tabs>
          <w:tab w:val="left" w:pos="3300"/>
          <w:tab w:val="left" w:pos="10490"/>
        </w:tabs>
        <w:ind w:left="-426" w:right="-2"/>
      </w:pPr>
      <w:r w:rsidRPr="00425417">
        <w:rPr>
          <w:b/>
        </w:rPr>
        <w:object w:dxaOrig="13134" w:dyaOrig="16553" w14:anchorId="654973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9.25pt;height:693.75pt" o:ole="">
            <v:imagedata r:id="rId20" o:title=""/>
          </v:shape>
          <o:OLEObject Type="Embed" ProgID="Excel.Sheet.8" ShapeID="_x0000_i1025" DrawAspect="Content" ObjectID="_1787727939" r:id="rId21"/>
        </w:object>
      </w:r>
    </w:p>
    <w:p w14:paraId="66AA459F" w14:textId="77777777" w:rsidR="00350A5E" w:rsidRPr="00425417" w:rsidRDefault="00350A5E" w:rsidP="00350A5E">
      <w:pPr>
        <w:ind w:firstLine="426"/>
        <w:jc w:val="both"/>
      </w:pPr>
    </w:p>
    <w:p w14:paraId="2D3DD1EF" w14:textId="77777777" w:rsidR="00350A5E" w:rsidRDefault="00350A5E" w:rsidP="00350A5E">
      <w:pPr>
        <w:ind w:firstLine="426"/>
        <w:jc w:val="right"/>
        <w:rPr>
          <w:color w:val="000000"/>
        </w:rPr>
      </w:pPr>
    </w:p>
    <w:p w14:paraId="37AB8A40" w14:textId="77777777" w:rsidR="00350A5E" w:rsidRPr="00425417" w:rsidRDefault="00350A5E" w:rsidP="00350A5E">
      <w:pPr>
        <w:ind w:firstLine="426"/>
        <w:jc w:val="right"/>
        <w:rPr>
          <w:color w:val="000000"/>
        </w:rPr>
      </w:pPr>
    </w:p>
    <w:p w14:paraId="4AE39D94"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Приложение № 2</w:t>
      </w:r>
    </w:p>
    <w:p w14:paraId="192118ED" w14:textId="77777777" w:rsidR="00350A5E" w:rsidRPr="009064C4" w:rsidRDefault="00350A5E" w:rsidP="00350A5E">
      <w:pPr>
        <w:ind w:firstLine="426"/>
        <w:jc w:val="right"/>
        <w:rPr>
          <w:rFonts w:ascii="Verdana" w:hAnsi="Verdana"/>
          <w:color w:val="000000"/>
          <w:sz w:val="20"/>
          <w:szCs w:val="20"/>
        </w:rPr>
      </w:pPr>
      <w:r w:rsidRPr="009064C4">
        <w:rPr>
          <w:rFonts w:ascii="Verdana" w:hAnsi="Verdana"/>
          <w:color w:val="000000"/>
          <w:sz w:val="20"/>
          <w:szCs w:val="20"/>
        </w:rPr>
        <w:t>к соглашению о компенсации расходов энергоресурсов</w:t>
      </w:r>
    </w:p>
    <w:p w14:paraId="25C5EDA1" w14:textId="77777777" w:rsidR="00350A5E" w:rsidRPr="009064C4" w:rsidRDefault="00350A5E" w:rsidP="00350A5E">
      <w:pPr>
        <w:ind w:firstLine="426"/>
        <w:jc w:val="right"/>
        <w:rPr>
          <w:rFonts w:ascii="Verdana" w:hAnsi="Verdana"/>
          <w:color w:val="000000"/>
          <w:sz w:val="20"/>
          <w:szCs w:val="20"/>
        </w:rPr>
      </w:pPr>
      <w:r>
        <w:rPr>
          <w:rFonts w:ascii="Verdana" w:hAnsi="Verdana"/>
          <w:color w:val="000000"/>
          <w:sz w:val="20"/>
          <w:szCs w:val="20"/>
        </w:rPr>
        <w:t xml:space="preserve">от _____________ </w:t>
      </w:r>
      <w:r w:rsidRPr="009064C4">
        <w:rPr>
          <w:rFonts w:ascii="Verdana" w:hAnsi="Verdana"/>
          <w:color w:val="000000"/>
          <w:sz w:val="20"/>
          <w:szCs w:val="20"/>
        </w:rPr>
        <w:t>№</w:t>
      </w:r>
      <w:r>
        <w:rPr>
          <w:rFonts w:ascii="Verdana" w:hAnsi="Verdana"/>
          <w:color w:val="000000"/>
          <w:sz w:val="20"/>
          <w:szCs w:val="20"/>
        </w:rPr>
        <w:t>____________</w:t>
      </w:r>
      <w:r w:rsidRPr="009064C4">
        <w:rPr>
          <w:rFonts w:ascii="Verdana" w:hAnsi="Verdana"/>
          <w:color w:val="000000"/>
          <w:sz w:val="20"/>
          <w:szCs w:val="20"/>
        </w:rPr>
        <w:t>________________</w:t>
      </w:r>
    </w:p>
    <w:p w14:paraId="3539EF70" w14:textId="77777777" w:rsidR="00350A5E" w:rsidRPr="00425417" w:rsidRDefault="00350A5E" w:rsidP="00350A5E">
      <w:pPr>
        <w:ind w:firstLine="426"/>
        <w:jc w:val="right"/>
        <w:rPr>
          <w:color w:val="000000"/>
        </w:rPr>
      </w:pPr>
    </w:p>
    <w:p w14:paraId="0AA36D23" w14:textId="77777777" w:rsidR="00350A5E" w:rsidRPr="00425417" w:rsidRDefault="00350A5E" w:rsidP="00350A5E">
      <w:pPr>
        <w:ind w:firstLine="426"/>
        <w:jc w:val="right"/>
        <w:rPr>
          <w:color w:val="000000"/>
        </w:rPr>
      </w:pPr>
    </w:p>
    <w:p w14:paraId="3A9E9C33" w14:textId="77777777" w:rsidR="00350A5E" w:rsidRPr="007D5D5E" w:rsidRDefault="00350A5E" w:rsidP="00350A5E">
      <w:pPr>
        <w:ind w:firstLine="426"/>
        <w:jc w:val="center"/>
        <w:rPr>
          <w:rFonts w:ascii="Verdana" w:hAnsi="Verdana"/>
          <w:b/>
          <w:sz w:val="20"/>
          <w:szCs w:val="20"/>
          <w:lang w:eastAsia="ar-SA"/>
        </w:rPr>
      </w:pPr>
      <w:r w:rsidRPr="007D5D5E">
        <w:rPr>
          <w:rFonts w:ascii="Verdana" w:hAnsi="Verdana"/>
          <w:b/>
          <w:sz w:val="20"/>
          <w:szCs w:val="20"/>
          <w:lang w:eastAsia="ar-SA"/>
        </w:rPr>
        <w:t>Перечень приборов учета</w:t>
      </w:r>
    </w:p>
    <w:p w14:paraId="71DB2B1D" w14:textId="77777777" w:rsidR="00350A5E" w:rsidRPr="007D5D5E" w:rsidRDefault="00350A5E" w:rsidP="00350A5E">
      <w:pPr>
        <w:ind w:firstLine="426"/>
        <w:jc w:val="center"/>
        <w:rPr>
          <w:rFonts w:ascii="Verdana" w:hAnsi="Verdana"/>
          <w:b/>
          <w:sz w:val="20"/>
          <w:szCs w:val="20"/>
          <w:lang w:eastAsia="ar-SA"/>
        </w:rPr>
      </w:pPr>
    </w:p>
    <w:tbl>
      <w:tblPr>
        <w:tblpPr w:leftFromText="180" w:rightFromText="180" w:vertAnchor="text" w:horzAnchor="margin" w:tblpY="7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2976"/>
        <w:gridCol w:w="2835"/>
      </w:tblGrid>
      <w:tr w:rsidR="00350A5E" w:rsidRPr="007D5D5E" w14:paraId="4F562EC4" w14:textId="77777777" w:rsidTr="00C6329B">
        <w:tc>
          <w:tcPr>
            <w:tcW w:w="3936" w:type="dxa"/>
            <w:shd w:val="clear" w:color="auto" w:fill="auto"/>
          </w:tcPr>
          <w:p w14:paraId="0011E888"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объекта</w:t>
            </w:r>
          </w:p>
        </w:tc>
        <w:tc>
          <w:tcPr>
            <w:tcW w:w="2976" w:type="dxa"/>
            <w:shd w:val="clear" w:color="auto" w:fill="auto"/>
          </w:tcPr>
          <w:p w14:paraId="4A125996" w14:textId="77777777" w:rsidR="00350A5E" w:rsidRPr="007D5D5E" w:rsidRDefault="00350A5E" w:rsidP="00C6329B">
            <w:pPr>
              <w:jc w:val="center"/>
              <w:rPr>
                <w:rFonts w:ascii="Verdana" w:hAnsi="Verdana"/>
                <w:sz w:val="20"/>
                <w:szCs w:val="20"/>
              </w:rPr>
            </w:pPr>
            <w:r w:rsidRPr="007D5D5E">
              <w:rPr>
                <w:rFonts w:ascii="Verdana" w:hAnsi="Verdana"/>
                <w:sz w:val="20"/>
                <w:szCs w:val="20"/>
              </w:rPr>
              <w:t>Наименование энергоносителя</w:t>
            </w:r>
          </w:p>
        </w:tc>
        <w:tc>
          <w:tcPr>
            <w:tcW w:w="2835" w:type="dxa"/>
            <w:tcBorders>
              <w:bottom w:val="single" w:sz="4" w:space="0" w:color="auto"/>
            </w:tcBorders>
            <w:shd w:val="clear" w:color="auto" w:fill="auto"/>
          </w:tcPr>
          <w:p w14:paraId="3D03A177" w14:textId="77777777" w:rsidR="00350A5E" w:rsidRPr="007D5D5E" w:rsidRDefault="00350A5E" w:rsidP="00C6329B">
            <w:pPr>
              <w:jc w:val="center"/>
              <w:rPr>
                <w:rFonts w:ascii="Verdana" w:hAnsi="Verdana"/>
                <w:sz w:val="20"/>
                <w:szCs w:val="20"/>
              </w:rPr>
            </w:pPr>
            <w:r w:rsidRPr="007D5D5E">
              <w:rPr>
                <w:rFonts w:ascii="Verdana" w:hAnsi="Verdana"/>
                <w:sz w:val="20"/>
                <w:szCs w:val="20"/>
              </w:rPr>
              <w:t>№ счетчика</w:t>
            </w:r>
          </w:p>
        </w:tc>
      </w:tr>
      <w:tr w:rsidR="00350A5E" w:rsidRPr="007D5D5E" w14:paraId="7B50FB8F" w14:textId="77777777" w:rsidTr="00C6329B">
        <w:trPr>
          <w:trHeight w:val="675"/>
        </w:trPr>
        <w:tc>
          <w:tcPr>
            <w:tcW w:w="3936" w:type="dxa"/>
            <w:vMerge w:val="restart"/>
            <w:shd w:val="clear" w:color="auto" w:fill="auto"/>
          </w:tcPr>
          <w:p w14:paraId="384CFB8E" w14:textId="77777777" w:rsidR="00350A5E" w:rsidRPr="007D5D5E" w:rsidRDefault="00350A5E" w:rsidP="00C6329B">
            <w:pPr>
              <w:jc w:val="center"/>
              <w:rPr>
                <w:rFonts w:ascii="Verdana" w:hAnsi="Verdana"/>
                <w:bCs/>
                <w:sz w:val="20"/>
                <w:szCs w:val="20"/>
                <w:lang w:eastAsia="ar-SA"/>
              </w:rPr>
            </w:pPr>
          </w:p>
          <w:p w14:paraId="7C5B5511" w14:textId="77777777" w:rsidR="00350A5E" w:rsidRPr="007D5D5E" w:rsidRDefault="00350A5E" w:rsidP="00C6329B">
            <w:pPr>
              <w:jc w:val="center"/>
              <w:rPr>
                <w:rFonts w:ascii="Verdana" w:hAnsi="Verdana"/>
                <w:sz w:val="20"/>
                <w:szCs w:val="20"/>
              </w:rPr>
            </w:pPr>
          </w:p>
        </w:tc>
        <w:tc>
          <w:tcPr>
            <w:tcW w:w="2976" w:type="dxa"/>
            <w:shd w:val="clear" w:color="auto" w:fill="auto"/>
          </w:tcPr>
          <w:p w14:paraId="56DB6F40" w14:textId="77777777" w:rsidR="00350A5E" w:rsidRPr="007D5D5E" w:rsidRDefault="00350A5E" w:rsidP="00C6329B">
            <w:pPr>
              <w:jc w:val="center"/>
              <w:rPr>
                <w:rFonts w:ascii="Verdana" w:hAnsi="Verdana"/>
                <w:sz w:val="20"/>
                <w:szCs w:val="20"/>
              </w:rPr>
            </w:pPr>
          </w:p>
          <w:p w14:paraId="3B47D0AD"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4D1D624D" w14:textId="77777777" w:rsidR="00350A5E" w:rsidRPr="007D5D5E" w:rsidRDefault="00350A5E" w:rsidP="00C6329B">
            <w:pPr>
              <w:jc w:val="center"/>
              <w:rPr>
                <w:rFonts w:ascii="Verdana" w:hAnsi="Verdana"/>
                <w:sz w:val="20"/>
                <w:szCs w:val="20"/>
              </w:rPr>
            </w:pPr>
          </w:p>
        </w:tc>
      </w:tr>
      <w:tr w:rsidR="00350A5E" w:rsidRPr="007D5D5E" w14:paraId="47692123" w14:textId="77777777" w:rsidTr="00C6329B">
        <w:trPr>
          <w:trHeight w:val="675"/>
        </w:trPr>
        <w:tc>
          <w:tcPr>
            <w:tcW w:w="3936" w:type="dxa"/>
            <w:vMerge/>
            <w:shd w:val="clear" w:color="auto" w:fill="auto"/>
          </w:tcPr>
          <w:p w14:paraId="6CCFAA1D" w14:textId="77777777" w:rsidR="00350A5E" w:rsidRPr="007D5D5E" w:rsidRDefault="00350A5E" w:rsidP="00C6329B">
            <w:pPr>
              <w:jc w:val="center"/>
              <w:rPr>
                <w:rFonts w:ascii="Verdana" w:hAnsi="Verdana"/>
                <w:sz w:val="20"/>
                <w:szCs w:val="20"/>
              </w:rPr>
            </w:pPr>
          </w:p>
        </w:tc>
        <w:tc>
          <w:tcPr>
            <w:tcW w:w="2976" w:type="dxa"/>
            <w:shd w:val="clear" w:color="auto" w:fill="auto"/>
          </w:tcPr>
          <w:p w14:paraId="75BDFC77" w14:textId="77777777" w:rsidR="00350A5E" w:rsidRPr="007D5D5E" w:rsidRDefault="00350A5E" w:rsidP="00C6329B">
            <w:pPr>
              <w:jc w:val="center"/>
              <w:rPr>
                <w:rFonts w:ascii="Verdana" w:hAnsi="Verdana"/>
                <w:sz w:val="20"/>
                <w:szCs w:val="20"/>
              </w:rPr>
            </w:pPr>
          </w:p>
          <w:p w14:paraId="148B4AA8" w14:textId="77777777" w:rsidR="00350A5E" w:rsidRPr="007D5D5E" w:rsidRDefault="00350A5E" w:rsidP="00C6329B">
            <w:pPr>
              <w:jc w:val="center"/>
              <w:rPr>
                <w:rFonts w:ascii="Verdana" w:hAnsi="Verdana"/>
                <w:sz w:val="20"/>
                <w:szCs w:val="20"/>
              </w:rPr>
            </w:pP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EBBD863" w14:textId="77777777" w:rsidR="00350A5E" w:rsidRPr="007D5D5E" w:rsidRDefault="00350A5E" w:rsidP="00C6329B">
            <w:pPr>
              <w:jc w:val="center"/>
              <w:rPr>
                <w:rFonts w:ascii="Verdana" w:hAnsi="Verdana"/>
                <w:sz w:val="20"/>
                <w:szCs w:val="20"/>
              </w:rPr>
            </w:pPr>
          </w:p>
        </w:tc>
      </w:tr>
    </w:tbl>
    <w:p w14:paraId="27290705" w14:textId="77777777" w:rsidR="00350A5E" w:rsidRPr="007D5D5E" w:rsidRDefault="00350A5E" w:rsidP="00350A5E">
      <w:pPr>
        <w:ind w:firstLine="426"/>
        <w:jc w:val="center"/>
        <w:rPr>
          <w:rFonts w:ascii="Verdana" w:hAnsi="Verdana"/>
          <w:b/>
          <w:sz w:val="20"/>
          <w:szCs w:val="20"/>
          <w:lang w:eastAsia="ar-SA"/>
        </w:rPr>
      </w:pPr>
    </w:p>
    <w:p w14:paraId="6BFF1358" w14:textId="77777777" w:rsidR="00350A5E" w:rsidRPr="00425417" w:rsidRDefault="00350A5E" w:rsidP="00350A5E">
      <w:pPr>
        <w:ind w:firstLine="426"/>
        <w:jc w:val="center"/>
        <w:rPr>
          <w:b/>
          <w:lang w:eastAsia="ar-SA"/>
        </w:rPr>
      </w:pPr>
    </w:p>
    <w:p w14:paraId="33961094" w14:textId="77777777" w:rsidR="00350A5E" w:rsidRPr="00425417" w:rsidRDefault="00350A5E" w:rsidP="00350A5E">
      <w:pPr>
        <w:ind w:firstLine="426"/>
        <w:jc w:val="center"/>
        <w:rPr>
          <w:b/>
          <w:lang w:eastAsia="ar-SA"/>
        </w:rPr>
      </w:pPr>
    </w:p>
    <w:p w14:paraId="1F06D01D" w14:textId="77777777" w:rsidR="00350A5E" w:rsidRPr="00425417" w:rsidRDefault="00350A5E" w:rsidP="00350A5E">
      <w:pPr>
        <w:ind w:firstLine="426"/>
        <w:rPr>
          <w:b/>
          <w:bCs/>
          <w:color w:val="000000"/>
        </w:rPr>
      </w:pPr>
    </w:p>
    <w:p w14:paraId="636AB3E9" w14:textId="77777777" w:rsidR="00350A5E" w:rsidRPr="00425417" w:rsidRDefault="00350A5E" w:rsidP="00350A5E">
      <w:pPr>
        <w:ind w:firstLine="426"/>
        <w:rPr>
          <w:b/>
          <w:bCs/>
          <w:color w:val="000000"/>
        </w:rPr>
      </w:pPr>
    </w:p>
    <w:p w14:paraId="0F84E783" w14:textId="77777777" w:rsidR="00350A5E" w:rsidRPr="00210ECD" w:rsidRDefault="00350A5E" w:rsidP="00350A5E">
      <w:pPr>
        <w:pStyle w:val="ConsNonformat"/>
        <w:widowControl/>
        <w:spacing w:line="360" w:lineRule="auto"/>
        <w:ind w:firstLine="284"/>
        <w:jc w:val="both"/>
        <w:rPr>
          <w:rFonts w:ascii="Verdana" w:hAnsi="Verdana" w:cs="Times New Roman"/>
          <w:b/>
        </w:rPr>
      </w:pPr>
      <w:r>
        <w:rPr>
          <w:rFonts w:ascii="Verdana" w:hAnsi="Verdana" w:cs="Times New Roman"/>
          <w:b/>
        </w:rPr>
        <w:t>Заказчик</w:t>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r>
      <w:r>
        <w:rPr>
          <w:rFonts w:ascii="Verdana" w:hAnsi="Verdana" w:cs="Times New Roman"/>
          <w:b/>
        </w:rPr>
        <w:tab/>
        <w:t>Подрядчик</w:t>
      </w:r>
    </w:p>
    <w:p w14:paraId="78B23559" w14:textId="77777777" w:rsidR="00350A5E" w:rsidRPr="00210ECD" w:rsidRDefault="00350A5E" w:rsidP="00350A5E">
      <w:pPr>
        <w:pStyle w:val="ConsNonformat"/>
        <w:widowControl/>
        <w:spacing w:line="360" w:lineRule="auto"/>
        <w:ind w:firstLine="284"/>
        <w:jc w:val="both"/>
        <w:rPr>
          <w:rFonts w:ascii="Verdana" w:hAnsi="Verdana"/>
          <w:b/>
        </w:rPr>
      </w:pP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r w:rsidRPr="00210ECD">
        <w:rPr>
          <w:rFonts w:ascii="Verdana" w:hAnsi="Verdana"/>
          <w:b/>
        </w:rPr>
        <w:tab/>
      </w:r>
    </w:p>
    <w:p w14:paraId="67B59057" w14:textId="77777777" w:rsidR="00350A5E" w:rsidRPr="00210ECD" w:rsidRDefault="00350A5E" w:rsidP="00350A5E">
      <w:pPr>
        <w:pStyle w:val="ConsNonformat"/>
        <w:widowControl/>
        <w:spacing w:line="360" w:lineRule="auto"/>
        <w:ind w:firstLine="284"/>
        <w:jc w:val="both"/>
        <w:rPr>
          <w:rFonts w:ascii="Verdana" w:hAnsi="Verdana" w:cs="Times New Roman"/>
          <w:b/>
        </w:rPr>
      </w:pPr>
    </w:p>
    <w:p w14:paraId="3B6F40EF" w14:textId="77777777" w:rsidR="00350A5E" w:rsidRPr="00210ECD" w:rsidRDefault="00350A5E" w:rsidP="00350A5E">
      <w:pPr>
        <w:pStyle w:val="ConsNonformat"/>
        <w:widowControl/>
        <w:spacing w:line="360" w:lineRule="auto"/>
        <w:rPr>
          <w:rFonts w:ascii="Verdana" w:hAnsi="Verdana" w:cs="Times New Roman"/>
        </w:rPr>
      </w:pPr>
      <w:r w:rsidRPr="00210ECD">
        <w:rPr>
          <w:rFonts w:ascii="Verdana" w:hAnsi="Verdana" w:cs="Times New Roman"/>
        </w:rPr>
        <w:t xml:space="preserve">______________/_____________    </w:t>
      </w:r>
      <w:r w:rsidRPr="00210ECD">
        <w:rPr>
          <w:rFonts w:ascii="Verdana" w:hAnsi="Verdana" w:cs="Times New Roman"/>
        </w:rPr>
        <w:tab/>
      </w:r>
      <w:r w:rsidRPr="00210ECD">
        <w:rPr>
          <w:rFonts w:ascii="Verdana" w:hAnsi="Verdana" w:cs="Times New Roman"/>
        </w:rPr>
        <w:tab/>
        <w:t xml:space="preserve">_____________/__________________  </w:t>
      </w:r>
    </w:p>
    <w:p w14:paraId="361AD6CF" w14:textId="77777777" w:rsidR="00350A5E" w:rsidRPr="00425417" w:rsidRDefault="00350A5E" w:rsidP="00350A5E">
      <w:pPr>
        <w:ind w:firstLine="426"/>
        <w:rPr>
          <w:b/>
          <w:bCs/>
          <w:color w:val="000000"/>
        </w:rPr>
      </w:pPr>
    </w:p>
    <w:p w14:paraId="3EAF8FB4" w14:textId="77777777" w:rsidR="00350A5E" w:rsidRPr="00425417" w:rsidRDefault="00350A5E" w:rsidP="00350A5E">
      <w:pPr>
        <w:ind w:firstLine="426"/>
        <w:rPr>
          <w:b/>
          <w:bCs/>
          <w:color w:val="000000"/>
        </w:rPr>
      </w:pPr>
    </w:p>
    <w:p w14:paraId="7028B152" w14:textId="77777777" w:rsidR="00350A5E" w:rsidRPr="00425417" w:rsidRDefault="00350A5E" w:rsidP="00350A5E">
      <w:pPr>
        <w:ind w:firstLine="426"/>
        <w:rPr>
          <w:b/>
          <w:bCs/>
          <w:color w:val="000000"/>
        </w:rPr>
      </w:pPr>
    </w:p>
    <w:p w14:paraId="64279B2F" w14:textId="77777777" w:rsidR="00350A5E" w:rsidRPr="00425417" w:rsidRDefault="00350A5E" w:rsidP="00350A5E">
      <w:pPr>
        <w:ind w:firstLine="426"/>
        <w:rPr>
          <w:b/>
          <w:bCs/>
          <w:color w:val="000000"/>
        </w:rPr>
      </w:pPr>
    </w:p>
    <w:p w14:paraId="5E7958C7" w14:textId="77777777" w:rsidR="00350A5E" w:rsidRPr="00425417" w:rsidRDefault="00350A5E" w:rsidP="00350A5E">
      <w:pPr>
        <w:ind w:firstLine="426"/>
        <w:rPr>
          <w:b/>
          <w:bCs/>
          <w:color w:val="000000"/>
        </w:rPr>
      </w:pPr>
    </w:p>
    <w:p w14:paraId="704FAA0C" w14:textId="77777777" w:rsidR="00350A5E" w:rsidRPr="00425417" w:rsidRDefault="00350A5E" w:rsidP="00350A5E">
      <w:pPr>
        <w:ind w:firstLine="426"/>
        <w:rPr>
          <w:b/>
          <w:bCs/>
          <w:color w:val="000000"/>
        </w:rPr>
      </w:pPr>
    </w:p>
    <w:p w14:paraId="3B3B93CF" w14:textId="77777777" w:rsidR="00350A5E" w:rsidRPr="00425417" w:rsidRDefault="00350A5E" w:rsidP="00350A5E">
      <w:pPr>
        <w:ind w:firstLine="426"/>
        <w:rPr>
          <w:b/>
          <w:bCs/>
          <w:color w:val="000000"/>
        </w:rPr>
      </w:pPr>
    </w:p>
    <w:p w14:paraId="77A23301" w14:textId="77777777" w:rsidR="00350A5E" w:rsidRPr="00425417" w:rsidRDefault="00350A5E" w:rsidP="00350A5E">
      <w:pPr>
        <w:ind w:firstLine="426"/>
        <w:rPr>
          <w:b/>
          <w:bCs/>
          <w:color w:val="000000"/>
        </w:rPr>
      </w:pPr>
    </w:p>
    <w:p w14:paraId="248BA028" w14:textId="77777777" w:rsidR="00350A5E" w:rsidRPr="00425417" w:rsidRDefault="00350A5E" w:rsidP="00350A5E">
      <w:pPr>
        <w:ind w:firstLine="426"/>
        <w:rPr>
          <w:b/>
          <w:bCs/>
          <w:color w:val="000000"/>
        </w:rPr>
      </w:pPr>
    </w:p>
    <w:p w14:paraId="1B8BDC80" w14:textId="77777777" w:rsidR="00350A5E" w:rsidRPr="00425417" w:rsidRDefault="00350A5E" w:rsidP="00350A5E">
      <w:pPr>
        <w:ind w:firstLine="426"/>
        <w:rPr>
          <w:b/>
          <w:bCs/>
          <w:color w:val="000000"/>
        </w:rPr>
      </w:pPr>
    </w:p>
    <w:p w14:paraId="5F96D64B" w14:textId="77777777" w:rsidR="00350A5E" w:rsidRPr="00425417" w:rsidRDefault="00350A5E" w:rsidP="00350A5E">
      <w:pPr>
        <w:ind w:firstLine="426"/>
        <w:rPr>
          <w:b/>
          <w:bCs/>
          <w:color w:val="000000"/>
        </w:rPr>
      </w:pPr>
    </w:p>
    <w:p w14:paraId="38A7D323" w14:textId="77777777" w:rsidR="00350A5E" w:rsidRPr="00425417" w:rsidRDefault="00350A5E" w:rsidP="00350A5E">
      <w:pPr>
        <w:ind w:firstLine="426"/>
        <w:rPr>
          <w:b/>
          <w:bCs/>
          <w:color w:val="000000"/>
        </w:rPr>
      </w:pPr>
    </w:p>
    <w:p w14:paraId="195BC207" w14:textId="77777777" w:rsidR="00350A5E" w:rsidRPr="00425417" w:rsidRDefault="00350A5E" w:rsidP="00350A5E">
      <w:pPr>
        <w:ind w:firstLine="426"/>
        <w:rPr>
          <w:b/>
          <w:bCs/>
          <w:color w:val="000000"/>
        </w:rPr>
      </w:pPr>
    </w:p>
    <w:p w14:paraId="702F57FD" w14:textId="77777777" w:rsidR="00350A5E" w:rsidRPr="00425417" w:rsidRDefault="00350A5E" w:rsidP="00350A5E">
      <w:pPr>
        <w:ind w:firstLine="426"/>
        <w:rPr>
          <w:b/>
          <w:bCs/>
          <w:color w:val="000000"/>
        </w:rPr>
      </w:pPr>
    </w:p>
    <w:p w14:paraId="634F6FC2" w14:textId="77777777" w:rsidR="00350A5E" w:rsidRPr="00425417" w:rsidRDefault="00350A5E" w:rsidP="00350A5E">
      <w:pPr>
        <w:ind w:firstLine="426"/>
        <w:rPr>
          <w:b/>
          <w:bCs/>
          <w:color w:val="000000"/>
        </w:rPr>
      </w:pPr>
    </w:p>
    <w:p w14:paraId="797F4036" w14:textId="77777777" w:rsidR="00350A5E" w:rsidRPr="00425417" w:rsidRDefault="00350A5E" w:rsidP="00350A5E">
      <w:pPr>
        <w:ind w:firstLine="426"/>
        <w:rPr>
          <w:b/>
          <w:bCs/>
          <w:color w:val="000000"/>
        </w:rPr>
      </w:pPr>
    </w:p>
    <w:p w14:paraId="21CF568C" w14:textId="221633E4" w:rsidR="00350A5E" w:rsidRDefault="00350A5E" w:rsidP="00350A5E">
      <w:pPr>
        <w:ind w:firstLine="426"/>
        <w:rPr>
          <w:b/>
          <w:bCs/>
          <w:color w:val="000000"/>
        </w:rPr>
      </w:pPr>
    </w:p>
    <w:p w14:paraId="48D1732A" w14:textId="77777777" w:rsidR="00843965" w:rsidRPr="00425417" w:rsidRDefault="00843965" w:rsidP="00350A5E">
      <w:pPr>
        <w:ind w:firstLine="426"/>
        <w:rPr>
          <w:b/>
          <w:bCs/>
          <w:color w:val="000000"/>
        </w:rPr>
      </w:pPr>
    </w:p>
    <w:p w14:paraId="2A380750"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Приложение № 3</w:t>
      </w:r>
    </w:p>
    <w:p w14:paraId="427D425B"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к соглашению о компенсации расходов энергоресурсов</w:t>
      </w:r>
    </w:p>
    <w:p w14:paraId="5A678309" w14:textId="77777777" w:rsidR="00350A5E" w:rsidRPr="005A36A1" w:rsidRDefault="00350A5E" w:rsidP="00350A5E">
      <w:pPr>
        <w:ind w:firstLine="426"/>
        <w:jc w:val="right"/>
        <w:rPr>
          <w:rFonts w:ascii="Verdana" w:hAnsi="Verdana"/>
          <w:color w:val="000000"/>
          <w:sz w:val="20"/>
          <w:szCs w:val="20"/>
        </w:rPr>
      </w:pPr>
      <w:r w:rsidRPr="005A36A1">
        <w:rPr>
          <w:rFonts w:ascii="Verdana" w:hAnsi="Verdana"/>
          <w:color w:val="000000"/>
          <w:sz w:val="20"/>
          <w:szCs w:val="20"/>
        </w:rPr>
        <w:t>от __________________№_________________________</w:t>
      </w:r>
    </w:p>
    <w:p w14:paraId="501AD246" w14:textId="77777777" w:rsidR="00350A5E" w:rsidRPr="00425417" w:rsidRDefault="00350A5E" w:rsidP="00350A5E">
      <w:pPr>
        <w:ind w:firstLine="426"/>
        <w:jc w:val="right"/>
        <w:rPr>
          <w:b/>
          <w:bCs/>
          <w:color w:val="000000"/>
        </w:rPr>
      </w:pPr>
    </w:p>
    <w:p w14:paraId="3001B7C0" w14:textId="77777777" w:rsidR="00350A5E" w:rsidRPr="00425417" w:rsidRDefault="00350A5E" w:rsidP="00350A5E">
      <w:pPr>
        <w:ind w:firstLine="426"/>
        <w:rPr>
          <w:b/>
          <w:bCs/>
          <w:color w:val="000000"/>
        </w:rPr>
      </w:pPr>
    </w:p>
    <w:p w14:paraId="4CF2FEF1" w14:textId="77777777" w:rsidR="00350A5E" w:rsidRPr="00425417" w:rsidRDefault="00350A5E" w:rsidP="00350A5E">
      <w:pPr>
        <w:ind w:firstLine="426"/>
        <w:jc w:val="right"/>
        <w:rPr>
          <w:b/>
          <w:bCs/>
          <w:color w:val="000000"/>
        </w:rPr>
      </w:pPr>
    </w:p>
    <w:p w14:paraId="212B3440" w14:textId="77777777" w:rsidR="00350A5E" w:rsidRPr="001215BC" w:rsidRDefault="00350A5E" w:rsidP="00350A5E">
      <w:pPr>
        <w:tabs>
          <w:tab w:val="left" w:pos="3300"/>
          <w:tab w:val="left" w:pos="10490"/>
        </w:tabs>
        <w:ind w:right="283"/>
        <w:jc w:val="right"/>
        <w:rPr>
          <w:rFonts w:ascii="Verdana" w:hAnsi="Verdana"/>
          <w:b/>
          <w:sz w:val="20"/>
          <w:szCs w:val="20"/>
        </w:rPr>
      </w:pPr>
      <w:r w:rsidRPr="001215BC">
        <w:rPr>
          <w:rFonts w:ascii="Verdana" w:hAnsi="Verdana"/>
          <w:b/>
          <w:sz w:val="20"/>
          <w:szCs w:val="20"/>
        </w:rPr>
        <w:t>УТВЕРЖДАЮ</w:t>
      </w:r>
    </w:p>
    <w:p w14:paraId="118046C8" w14:textId="77777777" w:rsidR="00350A5E" w:rsidRPr="001215BC" w:rsidRDefault="00350A5E" w:rsidP="00350A5E">
      <w:pPr>
        <w:tabs>
          <w:tab w:val="left" w:pos="3300"/>
        </w:tabs>
        <w:rPr>
          <w:rFonts w:ascii="Verdana" w:hAnsi="Verdana"/>
          <w:sz w:val="20"/>
          <w:szCs w:val="20"/>
        </w:rPr>
      </w:pPr>
    </w:p>
    <w:p w14:paraId="01281DBC" w14:textId="77777777" w:rsidR="00350A5E" w:rsidRPr="001215BC" w:rsidRDefault="00350A5E" w:rsidP="00350A5E">
      <w:pPr>
        <w:tabs>
          <w:tab w:val="left" w:pos="3300"/>
        </w:tabs>
        <w:rPr>
          <w:rFonts w:ascii="Verdana" w:hAnsi="Verdana"/>
          <w:b/>
          <w:sz w:val="20"/>
          <w:szCs w:val="20"/>
        </w:rPr>
      </w:pPr>
      <w:r w:rsidRPr="001215BC">
        <w:rPr>
          <w:rFonts w:ascii="Verdana" w:hAnsi="Verdana"/>
          <w:b/>
          <w:sz w:val="20"/>
          <w:szCs w:val="20"/>
        </w:rPr>
        <w:t xml:space="preserve">Заказчик                                                                     </w:t>
      </w:r>
      <w:r>
        <w:rPr>
          <w:rFonts w:ascii="Verdana" w:hAnsi="Verdana"/>
          <w:b/>
          <w:sz w:val="20"/>
          <w:szCs w:val="20"/>
        </w:rPr>
        <w:t xml:space="preserve">     </w:t>
      </w:r>
      <w:r w:rsidRPr="001215BC">
        <w:rPr>
          <w:rFonts w:ascii="Verdana" w:hAnsi="Verdana"/>
          <w:b/>
          <w:sz w:val="20"/>
          <w:szCs w:val="20"/>
        </w:rPr>
        <w:t>Подрядчик</w:t>
      </w:r>
    </w:p>
    <w:p w14:paraId="7B0955D0" w14:textId="77777777" w:rsidR="00350A5E" w:rsidRPr="00425417" w:rsidRDefault="00350A5E" w:rsidP="00350A5E">
      <w:pPr>
        <w:tabs>
          <w:tab w:val="left" w:pos="3300"/>
        </w:tabs>
        <w:rPr>
          <w:b/>
        </w:rPr>
      </w:pPr>
      <w:r w:rsidRPr="00425417">
        <w:rPr>
          <w:b/>
        </w:rPr>
        <w:t xml:space="preserve">      </w:t>
      </w:r>
    </w:p>
    <w:p w14:paraId="302E0653" w14:textId="77777777" w:rsidR="00350A5E" w:rsidRPr="00425417" w:rsidRDefault="00350A5E" w:rsidP="00350A5E">
      <w:pPr>
        <w:widowControl w:val="0"/>
        <w:tabs>
          <w:tab w:val="left" w:pos="288"/>
          <w:tab w:val="left" w:pos="864"/>
          <w:tab w:val="left" w:pos="1296"/>
          <w:tab w:val="left" w:pos="4032"/>
          <w:tab w:val="left" w:pos="4176"/>
        </w:tabs>
        <w:spacing w:line="360" w:lineRule="auto"/>
        <w:ind w:right="283"/>
        <w:jc w:val="center"/>
        <w:rPr>
          <w:b/>
        </w:rPr>
      </w:pPr>
      <w:r w:rsidRPr="00425417">
        <w:rPr>
          <w:b/>
        </w:rPr>
        <w:t xml:space="preserve">                   </w:t>
      </w:r>
    </w:p>
    <w:p w14:paraId="70B5639C" w14:textId="77777777" w:rsidR="00350A5E" w:rsidRPr="00425417" w:rsidRDefault="00350A5E" w:rsidP="00350A5E">
      <w:pPr>
        <w:tabs>
          <w:tab w:val="left" w:pos="3300"/>
        </w:tabs>
        <w:rPr>
          <w:b/>
        </w:rPr>
      </w:pPr>
      <w:r w:rsidRPr="00425417">
        <w:rPr>
          <w:b/>
        </w:rPr>
        <w:t xml:space="preserve">                                                                                                        </w:t>
      </w:r>
    </w:p>
    <w:p w14:paraId="79BB401E" w14:textId="77777777" w:rsidR="00350A5E" w:rsidRPr="001215BC" w:rsidRDefault="00350A5E" w:rsidP="00350A5E">
      <w:pPr>
        <w:tabs>
          <w:tab w:val="left" w:pos="3300"/>
        </w:tabs>
        <w:ind w:right="283"/>
        <w:rPr>
          <w:rFonts w:ascii="Verdana" w:hAnsi="Verdana"/>
          <w:b/>
          <w:sz w:val="20"/>
          <w:szCs w:val="20"/>
          <w:vertAlign w:val="subscript"/>
        </w:rPr>
      </w:pPr>
      <w:r w:rsidRPr="001215BC">
        <w:rPr>
          <w:rFonts w:ascii="Verdana" w:hAnsi="Verdana"/>
          <w:b/>
          <w:sz w:val="20"/>
          <w:szCs w:val="20"/>
        </w:rPr>
        <w:t xml:space="preserve">   </w:t>
      </w:r>
      <w:r w:rsidRPr="002B3F7A">
        <w:rPr>
          <w:rFonts w:ascii="Verdana" w:hAnsi="Verdana"/>
          <w:b/>
          <w:sz w:val="20"/>
          <w:szCs w:val="20"/>
          <w:u w:val="single"/>
        </w:rPr>
        <w:t xml:space="preserve">_____________/                 </w:t>
      </w:r>
      <w:r w:rsidRPr="002B3F7A">
        <w:rPr>
          <w:rFonts w:ascii="Verdana" w:hAnsi="Verdana"/>
          <w:b/>
          <w:sz w:val="20"/>
          <w:szCs w:val="20"/>
        </w:rPr>
        <w:t>/</w:t>
      </w:r>
      <w:r w:rsidRPr="001215BC">
        <w:rPr>
          <w:rFonts w:ascii="Verdana" w:hAnsi="Verdana"/>
          <w:b/>
          <w:sz w:val="20"/>
          <w:szCs w:val="20"/>
        </w:rPr>
        <w:tab/>
        <w:t xml:space="preserve">                                 </w:t>
      </w:r>
      <w:r>
        <w:rPr>
          <w:rFonts w:ascii="Verdana" w:hAnsi="Verdana"/>
          <w:b/>
          <w:sz w:val="20"/>
          <w:szCs w:val="20"/>
        </w:rPr>
        <w:t xml:space="preserve">      </w:t>
      </w:r>
      <w:r w:rsidRPr="001215BC">
        <w:rPr>
          <w:rFonts w:ascii="Verdana" w:hAnsi="Verdana"/>
          <w:b/>
          <w:sz w:val="20"/>
          <w:szCs w:val="20"/>
          <w:u w:val="single"/>
        </w:rPr>
        <w:t>____________/</w:t>
      </w:r>
      <w:r w:rsidRPr="001215BC">
        <w:rPr>
          <w:rFonts w:ascii="Verdana" w:hAnsi="Verdana"/>
          <w:sz w:val="20"/>
          <w:szCs w:val="20"/>
          <w:u w:val="single"/>
        </w:rPr>
        <w:t xml:space="preserve">                </w:t>
      </w:r>
      <w:r w:rsidRPr="001215BC">
        <w:rPr>
          <w:rFonts w:ascii="Verdana" w:hAnsi="Verdana"/>
          <w:b/>
          <w:sz w:val="20"/>
          <w:szCs w:val="20"/>
          <w:u w:val="single"/>
        </w:rPr>
        <w:t xml:space="preserve"> /</w:t>
      </w:r>
      <w:r w:rsidRPr="001215BC">
        <w:rPr>
          <w:rFonts w:ascii="Verdana" w:hAnsi="Verdana"/>
          <w:b/>
          <w:sz w:val="20"/>
          <w:szCs w:val="20"/>
          <w:u w:val="single"/>
          <w:vertAlign w:val="subscript"/>
        </w:rPr>
        <w:t xml:space="preserve">                                                                                                                                                                                                                                                                                                                                                                                            </w:t>
      </w:r>
    </w:p>
    <w:p w14:paraId="1F97C732" w14:textId="77777777" w:rsidR="00350A5E" w:rsidRPr="001215BC" w:rsidRDefault="00350A5E" w:rsidP="00350A5E">
      <w:pPr>
        <w:tabs>
          <w:tab w:val="left" w:pos="3300"/>
        </w:tabs>
        <w:rPr>
          <w:rFonts w:ascii="Verdana" w:hAnsi="Verdana"/>
          <w:sz w:val="20"/>
          <w:szCs w:val="20"/>
          <w:vertAlign w:val="superscript"/>
        </w:rPr>
      </w:pPr>
      <w:r w:rsidRPr="001215BC">
        <w:rPr>
          <w:rFonts w:ascii="Verdana" w:hAnsi="Verdana"/>
          <w:sz w:val="20"/>
          <w:szCs w:val="20"/>
          <w:vertAlign w:val="superscript"/>
        </w:rPr>
        <w:t xml:space="preserve">            (подпись)                       (ФИО)                                                                                          (подпись)                   (ФИО)                                                                                </w:t>
      </w:r>
    </w:p>
    <w:p w14:paraId="1CC18C3A" w14:textId="77777777" w:rsidR="00350A5E" w:rsidRPr="00425417" w:rsidRDefault="00350A5E" w:rsidP="00350A5E">
      <w:pPr>
        <w:tabs>
          <w:tab w:val="left" w:pos="3300"/>
        </w:tabs>
        <w:rPr>
          <w:b/>
        </w:rPr>
      </w:pPr>
    </w:p>
    <w:p w14:paraId="482D565A" w14:textId="77777777" w:rsidR="00350A5E" w:rsidRPr="00425417" w:rsidRDefault="00350A5E" w:rsidP="00350A5E">
      <w:pPr>
        <w:tabs>
          <w:tab w:val="left" w:pos="3300"/>
        </w:tabs>
        <w:rPr>
          <w:b/>
        </w:rPr>
      </w:pPr>
    </w:p>
    <w:p w14:paraId="0E5686E7" w14:textId="77777777" w:rsidR="00350A5E" w:rsidRPr="00425417" w:rsidRDefault="00350A5E" w:rsidP="00350A5E">
      <w:pPr>
        <w:tabs>
          <w:tab w:val="left" w:pos="3300"/>
        </w:tabs>
        <w:rPr>
          <w:b/>
          <w:bCs/>
        </w:rPr>
      </w:pPr>
    </w:p>
    <w:p w14:paraId="2881F4FB" w14:textId="77777777" w:rsidR="00350A5E" w:rsidRPr="00425417" w:rsidRDefault="00350A5E" w:rsidP="00350A5E">
      <w:pPr>
        <w:tabs>
          <w:tab w:val="left" w:pos="3300"/>
        </w:tabs>
        <w:jc w:val="right"/>
        <w:rPr>
          <w:bCs/>
        </w:rPr>
      </w:pPr>
    </w:p>
    <w:p w14:paraId="1CA00958" w14:textId="77777777" w:rsidR="00350A5E" w:rsidRPr="00425417" w:rsidRDefault="00350A5E" w:rsidP="00350A5E">
      <w:pPr>
        <w:tabs>
          <w:tab w:val="left" w:pos="3300"/>
        </w:tabs>
        <w:jc w:val="right"/>
        <w:rPr>
          <w:bCs/>
        </w:rPr>
      </w:pPr>
    </w:p>
    <w:p w14:paraId="4293255F"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ПЕРЕЧЕНЬ ЭЛЕКТРОПОТРЕБЛЯЮЩЕГО ОБОРУДОВАНИЯ ПОДРЯДЧИКА</w:t>
      </w:r>
    </w:p>
    <w:p w14:paraId="220D9464" w14:textId="77777777" w:rsidR="00350A5E" w:rsidRPr="001215BC" w:rsidRDefault="00350A5E" w:rsidP="00350A5E">
      <w:pPr>
        <w:tabs>
          <w:tab w:val="left" w:pos="3300"/>
        </w:tabs>
        <w:jc w:val="center"/>
        <w:rPr>
          <w:rFonts w:ascii="Verdana" w:hAnsi="Verdana"/>
          <w:b/>
          <w:bCs/>
          <w:sz w:val="20"/>
          <w:szCs w:val="20"/>
        </w:rPr>
      </w:pPr>
    </w:p>
    <w:p w14:paraId="7E0282DC" w14:textId="77777777" w:rsidR="00350A5E" w:rsidRPr="001215BC" w:rsidRDefault="00350A5E" w:rsidP="00350A5E">
      <w:pPr>
        <w:tabs>
          <w:tab w:val="left" w:pos="3300"/>
        </w:tabs>
        <w:jc w:val="center"/>
        <w:rPr>
          <w:rFonts w:ascii="Verdana" w:hAnsi="Verdana"/>
          <w:b/>
          <w:bCs/>
          <w:sz w:val="20"/>
          <w:szCs w:val="20"/>
        </w:rPr>
      </w:pPr>
      <w:r w:rsidRPr="001215BC">
        <w:rPr>
          <w:rFonts w:ascii="Verdana" w:hAnsi="Verdana"/>
          <w:b/>
          <w:bCs/>
          <w:sz w:val="20"/>
          <w:szCs w:val="20"/>
        </w:rPr>
        <w:t>по состоянию на _____________2022г.</w:t>
      </w:r>
    </w:p>
    <w:p w14:paraId="41633D83" w14:textId="77777777" w:rsidR="00350A5E" w:rsidRPr="001215BC" w:rsidRDefault="00350A5E" w:rsidP="00350A5E">
      <w:pPr>
        <w:tabs>
          <w:tab w:val="left" w:pos="3300"/>
        </w:tabs>
        <w:jc w:val="center"/>
        <w:rPr>
          <w:rFonts w:ascii="Verdana" w:hAnsi="Verdana"/>
          <w:bCs/>
          <w:sz w:val="20"/>
          <w:szCs w:val="20"/>
        </w:rPr>
      </w:pPr>
    </w:p>
    <w:p w14:paraId="173BB3B8" w14:textId="77777777" w:rsidR="00350A5E" w:rsidRPr="001215BC" w:rsidRDefault="00350A5E" w:rsidP="00350A5E">
      <w:pPr>
        <w:tabs>
          <w:tab w:val="left" w:pos="3300"/>
        </w:tabs>
        <w:rPr>
          <w:rFonts w:ascii="Verdana" w:hAnsi="Verdana"/>
          <w:b/>
          <w:bCs/>
          <w:sz w:val="20"/>
          <w:szCs w:val="20"/>
        </w:rPr>
      </w:pPr>
    </w:p>
    <w:p w14:paraId="686A4740" w14:textId="77777777" w:rsidR="00350A5E" w:rsidRPr="001215BC" w:rsidRDefault="00350A5E" w:rsidP="00350A5E">
      <w:pPr>
        <w:tabs>
          <w:tab w:val="left" w:pos="3300"/>
        </w:tabs>
        <w:rPr>
          <w:rFonts w:ascii="Verdana" w:hAnsi="Verdana"/>
          <w:b/>
          <w:sz w:val="20"/>
          <w:szCs w:val="20"/>
        </w:rPr>
      </w:pPr>
    </w:p>
    <w:tbl>
      <w:tblPr>
        <w:tblW w:w="995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1887"/>
        <w:gridCol w:w="1798"/>
        <w:gridCol w:w="1543"/>
        <w:gridCol w:w="1805"/>
        <w:gridCol w:w="2373"/>
      </w:tblGrid>
      <w:tr w:rsidR="00350A5E" w:rsidRPr="00843965" w14:paraId="201BF025" w14:textId="77777777" w:rsidTr="00C6329B">
        <w:trPr>
          <w:trHeight w:val="1323"/>
        </w:trPr>
        <w:tc>
          <w:tcPr>
            <w:tcW w:w="642" w:type="dxa"/>
          </w:tcPr>
          <w:p w14:paraId="503C3EF0" w14:textId="77777777" w:rsidR="00350A5E" w:rsidRPr="00843965" w:rsidRDefault="00350A5E" w:rsidP="00C6329B">
            <w:pPr>
              <w:tabs>
                <w:tab w:val="left" w:pos="3300"/>
              </w:tabs>
              <w:rPr>
                <w:rFonts w:ascii="Verdana" w:hAnsi="Verdana"/>
                <w:b/>
                <w:bCs/>
                <w:sz w:val="18"/>
                <w:szCs w:val="18"/>
              </w:rPr>
            </w:pPr>
            <w:r w:rsidRPr="00843965">
              <w:rPr>
                <w:rFonts w:ascii="Verdana" w:hAnsi="Verdana"/>
                <w:b/>
                <w:bCs/>
                <w:sz w:val="18"/>
                <w:szCs w:val="18"/>
              </w:rPr>
              <w:t>№ п/п</w:t>
            </w:r>
          </w:p>
        </w:tc>
        <w:tc>
          <w:tcPr>
            <w:tcW w:w="2073" w:type="dxa"/>
            <w:shd w:val="clear" w:color="auto" w:fill="auto"/>
          </w:tcPr>
          <w:p w14:paraId="32474B1D"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Вид электро-потребляющего оборудования</w:t>
            </w:r>
          </w:p>
        </w:tc>
        <w:tc>
          <w:tcPr>
            <w:tcW w:w="1973" w:type="dxa"/>
            <w:shd w:val="clear" w:color="auto" w:fill="auto"/>
          </w:tcPr>
          <w:p w14:paraId="74196DC6"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sz w:val="18"/>
                <w:szCs w:val="18"/>
              </w:rPr>
              <w:t>Установленная мощность, кВт</w:t>
            </w:r>
          </w:p>
        </w:tc>
        <w:tc>
          <w:tcPr>
            <w:tcW w:w="1690" w:type="dxa"/>
            <w:shd w:val="clear" w:color="auto" w:fill="auto"/>
          </w:tcPr>
          <w:p w14:paraId="0E9547C2" w14:textId="77777777" w:rsidR="00350A5E" w:rsidRPr="00843965" w:rsidRDefault="00350A5E" w:rsidP="00C6329B">
            <w:pPr>
              <w:tabs>
                <w:tab w:val="left" w:pos="3300"/>
              </w:tabs>
              <w:jc w:val="center"/>
              <w:rPr>
                <w:rFonts w:ascii="Verdana" w:hAnsi="Verdana"/>
                <w:b/>
                <w:sz w:val="18"/>
                <w:szCs w:val="18"/>
              </w:rPr>
            </w:pPr>
            <w:r w:rsidRPr="00843965">
              <w:rPr>
                <w:rFonts w:ascii="Verdana" w:hAnsi="Verdana"/>
                <w:b/>
                <w:bCs/>
                <w:sz w:val="18"/>
                <w:szCs w:val="18"/>
              </w:rPr>
              <w:t>Время работы,                                часов в сутки/месяц</w:t>
            </w:r>
          </w:p>
        </w:tc>
        <w:tc>
          <w:tcPr>
            <w:tcW w:w="1981" w:type="dxa"/>
          </w:tcPr>
          <w:p w14:paraId="0FEE96A6" w14:textId="77777777" w:rsidR="00350A5E" w:rsidRPr="00843965" w:rsidRDefault="00350A5E" w:rsidP="00C6329B">
            <w:pPr>
              <w:tabs>
                <w:tab w:val="left" w:pos="3300"/>
              </w:tabs>
              <w:jc w:val="center"/>
              <w:rPr>
                <w:rFonts w:ascii="Verdana" w:hAnsi="Verdana"/>
                <w:b/>
                <w:bCs/>
                <w:sz w:val="18"/>
                <w:szCs w:val="18"/>
              </w:rPr>
            </w:pPr>
            <w:r w:rsidRPr="00843965">
              <w:rPr>
                <w:rFonts w:ascii="Verdana" w:hAnsi="Verdana"/>
                <w:b/>
                <w:bCs/>
                <w:sz w:val="18"/>
                <w:szCs w:val="18"/>
              </w:rPr>
              <w:t>Коэффициент использования оборудования</w:t>
            </w:r>
          </w:p>
        </w:tc>
        <w:tc>
          <w:tcPr>
            <w:tcW w:w="1593" w:type="dxa"/>
          </w:tcPr>
          <w:p w14:paraId="4F16287C" w14:textId="77777777" w:rsidR="00350A5E" w:rsidRPr="00843965" w:rsidRDefault="00350A5E" w:rsidP="00C6329B">
            <w:pPr>
              <w:tabs>
                <w:tab w:val="left" w:pos="3300"/>
              </w:tabs>
              <w:ind w:right="27"/>
              <w:jc w:val="center"/>
              <w:rPr>
                <w:rFonts w:ascii="Verdana" w:hAnsi="Verdana"/>
                <w:b/>
                <w:bCs/>
                <w:sz w:val="18"/>
                <w:szCs w:val="18"/>
              </w:rPr>
            </w:pPr>
            <w:r w:rsidRPr="00843965">
              <w:rPr>
                <w:rFonts w:ascii="Verdana" w:hAnsi="Verdana"/>
                <w:b/>
                <w:bCs/>
                <w:sz w:val="18"/>
                <w:szCs w:val="18"/>
              </w:rPr>
              <w:t>Объем потребления электроэнергии, кВт.ч./сутки(месяц)</w:t>
            </w:r>
          </w:p>
        </w:tc>
      </w:tr>
      <w:tr w:rsidR="00350A5E" w:rsidRPr="00843965" w14:paraId="0D098752" w14:textId="77777777" w:rsidTr="00C6329B">
        <w:tc>
          <w:tcPr>
            <w:tcW w:w="642" w:type="dxa"/>
          </w:tcPr>
          <w:p w14:paraId="6AD87FC6"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0EAAC1F3"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2</w:t>
            </w:r>
          </w:p>
        </w:tc>
        <w:tc>
          <w:tcPr>
            <w:tcW w:w="1973" w:type="dxa"/>
            <w:shd w:val="clear" w:color="auto" w:fill="auto"/>
          </w:tcPr>
          <w:p w14:paraId="47DF33DC"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w:t>
            </w:r>
          </w:p>
        </w:tc>
        <w:tc>
          <w:tcPr>
            <w:tcW w:w="1690" w:type="dxa"/>
            <w:shd w:val="clear" w:color="auto" w:fill="auto"/>
          </w:tcPr>
          <w:p w14:paraId="58D55BAF"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4</w:t>
            </w:r>
          </w:p>
        </w:tc>
        <w:tc>
          <w:tcPr>
            <w:tcW w:w="1981" w:type="dxa"/>
          </w:tcPr>
          <w:p w14:paraId="0C2B1D79"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5</w:t>
            </w:r>
          </w:p>
        </w:tc>
        <w:tc>
          <w:tcPr>
            <w:tcW w:w="1593" w:type="dxa"/>
          </w:tcPr>
          <w:p w14:paraId="6D1656B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6</w:t>
            </w:r>
          </w:p>
        </w:tc>
      </w:tr>
      <w:tr w:rsidR="00350A5E" w:rsidRPr="00843965" w14:paraId="30C1C0D5" w14:textId="77777777" w:rsidTr="00C6329B">
        <w:tc>
          <w:tcPr>
            <w:tcW w:w="642" w:type="dxa"/>
          </w:tcPr>
          <w:p w14:paraId="41990A5D" w14:textId="77777777" w:rsidR="00350A5E" w:rsidRPr="00843965" w:rsidRDefault="00350A5E" w:rsidP="00C6329B">
            <w:pPr>
              <w:tabs>
                <w:tab w:val="left" w:pos="3300"/>
              </w:tabs>
              <w:rPr>
                <w:rFonts w:ascii="Verdana" w:hAnsi="Verdana"/>
                <w:color w:val="000000"/>
                <w:sz w:val="18"/>
                <w:szCs w:val="18"/>
              </w:rPr>
            </w:pPr>
          </w:p>
          <w:p w14:paraId="272F66C1"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1</w:t>
            </w:r>
          </w:p>
        </w:tc>
        <w:tc>
          <w:tcPr>
            <w:tcW w:w="2073" w:type="dxa"/>
            <w:shd w:val="clear" w:color="auto" w:fill="auto"/>
            <w:vAlign w:val="bottom"/>
          </w:tcPr>
          <w:p w14:paraId="6085D334" w14:textId="77777777" w:rsidR="00350A5E" w:rsidRPr="00843965" w:rsidRDefault="00350A5E" w:rsidP="00C6329B">
            <w:pPr>
              <w:tabs>
                <w:tab w:val="left" w:pos="3300"/>
              </w:tabs>
              <w:rPr>
                <w:rFonts w:ascii="Verdana" w:hAnsi="Verdana"/>
                <w:color w:val="000000"/>
                <w:sz w:val="18"/>
                <w:szCs w:val="18"/>
              </w:rPr>
            </w:pPr>
          </w:p>
        </w:tc>
        <w:tc>
          <w:tcPr>
            <w:tcW w:w="1973" w:type="dxa"/>
            <w:shd w:val="clear" w:color="auto" w:fill="auto"/>
          </w:tcPr>
          <w:p w14:paraId="09044A9C" w14:textId="77777777" w:rsidR="00350A5E" w:rsidRPr="00843965" w:rsidRDefault="00350A5E" w:rsidP="00C6329B">
            <w:pPr>
              <w:tabs>
                <w:tab w:val="left" w:pos="3300"/>
              </w:tabs>
              <w:jc w:val="center"/>
              <w:rPr>
                <w:rFonts w:ascii="Verdana" w:hAnsi="Verdana"/>
                <w:color w:val="000000"/>
                <w:sz w:val="18"/>
                <w:szCs w:val="18"/>
              </w:rPr>
            </w:pPr>
          </w:p>
        </w:tc>
        <w:tc>
          <w:tcPr>
            <w:tcW w:w="1690" w:type="dxa"/>
            <w:shd w:val="clear" w:color="auto" w:fill="auto"/>
          </w:tcPr>
          <w:p w14:paraId="04AEF88D" w14:textId="77777777" w:rsidR="00350A5E" w:rsidRPr="00843965" w:rsidRDefault="00350A5E" w:rsidP="00C6329B">
            <w:pPr>
              <w:tabs>
                <w:tab w:val="left" w:pos="3300"/>
              </w:tabs>
              <w:jc w:val="center"/>
              <w:rPr>
                <w:rFonts w:ascii="Verdana" w:hAnsi="Verdana"/>
                <w:color w:val="000000"/>
                <w:sz w:val="18"/>
                <w:szCs w:val="18"/>
              </w:rPr>
            </w:pPr>
          </w:p>
        </w:tc>
        <w:tc>
          <w:tcPr>
            <w:tcW w:w="1981" w:type="dxa"/>
          </w:tcPr>
          <w:p w14:paraId="4781DD57" w14:textId="77777777" w:rsidR="00350A5E" w:rsidRPr="00843965" w:rsidRDefault="00350A5E" w:rsidP="00C6329B">
            <w:pPr>
              <w:tabs>
                <w:tab w:val="left" w:pos="3300"/>
              </w:tabs>
              <w:jc w:val="center"/>
              <w:rPr>
                <w:rFonts w:ascii="Verdana" w:hAnsi="Verdana"/>
                <w:color w:val="000000"/>
                <w:sz w:val="18"/>
                <w:szCs w:val="18"/>
              </w:rPr>
            </w:pPr>
          </w:p>
        </w:tc>
        <w:tc>
          <w:tcPr>
            <w:tcW w:w="1593" w:type="dxa"/>
          </w:tcPr>
          <w:p w14:paraId="5C151B36" w14:textId="77777777" w:rsidR="00350A5E" w:rsidRPr="00843965" w:rsidRDefault="00350A5E" w:rsidP="00C6329B">
            <w:pPr>
              <w:tabs>
                <w:tab w:val="left" w:pos="3300"/>
              </w:tabs>
              <w:jc w:val="center"/>
              <w:rPr>
                <w:rFonts w:ascii="Verdana" w:hAnsi="Verdana"/>
                <w:color w:val="000000"/>
                <w:sz w:val="18"/>
                <w:szCs w:val="18"/>
              </w:rPr>
            </w:pPr>
            <w:r w:rsidRPr="00843965">
              <w:rPr>
                <w:rFonts w:ascii="Verdana" w:hAnsi="Verdana"/>
                <w:color w:val="000000"/>
                <w:sz w:val="18"/>
                <w:szCs w:val="18"/>
              </w:rPr>
              <w:t>=3*4*5*количество рабочих дней в расчетном периоде</w:t>
            </w:r>
          </w:p>
        </w:tc>
      </w:tr>
      <w:tr w:rsidR="00350A5E" w:rsidRPr="00843965" w14:paraId="1307729F" w14:textId="77777777" w:rsidTr="00C6329B">
        <w:tc>
          <w:tcPr>
            <w:tcW w:w="642" w:type="dxa"/>
          </w:tcPr>
          <w:p w14:paraId="140F7988"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2</w:t>
            </w:r>
          </w:p>
        </w:tc>
        <w:tc>
          <w:tcPr>
            <w:tcW w:w="2073" w:type="dxa"/>
            <w:shd w:val="clear" w:color="auto" w:fill="auto"/>
            <w:vAlign w:val="bottom"/>
          </w:tcPr>
          <w:p w14:paraId="30B61B31" w14:textId="77777777" w:rsidR="00350A5E" w:rsidRPr="00843965" w:rsidRDefault="00350A5E" w:rsidP="00C6329B">
            <w:pPr>
              <w:tabs>
                <w:tab w:val="left" w:pos="3300"/>
              </w:tabs>
              <w:rPr>
                <w:color w:val="000000"/>
                <w:sz w:val="18"/>
                <w:szCs w:val="18"/>
              </w:rPr>
            </w:pPr>
          </w:p>
        </w:tc>
        <w:tc>
          <w:tcPr>
            <w:tcW w:w="1973" w:type="dxa"/>
            <w:shd w:val="clear" w:color="auto" w:fill="auto"/>
          </w:tcPr>
          <w:p w14:paraId="553DF6E6"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4535B610" w14:textId="77777777" w:rsidR="00350A5E" w:rsidRPr="00843965" w:rsidRDefault="00350A5E" w:rsidP="00C6329B">
            <w:pPr>
              <w:tabs>
                <w:tab w:val="left" w:pos="3300"/>
              </w:tabs>
              <w:jc w:val="center"/>
              <w:rPr>
                <w:color w:val="000000"/>
                <w:sz w:val="18"/>
                <w:szCs w:val="18"/>
              </w:rPr>
            </w:pPr>
          </w:p>
        </w:tc>
        <w:tc>
          <w:tcPr>
            <w:tcW w:w="1981" w:type="dxa"/>
          </w:tcPr>
          <w:p w14:paraId="38965BDB" w14:textId="77777777" w:rsidR="00350A5E" w:rsidRPr="00843965" w:rsidRDefault="00350A5E" w:rsidP="00C6329B">
            <w:pPr>
              <w:tabs>
                <w:tab w:val="left" w:pos="3300"/>
              </w:tabs>
              <w:jc w:val="center"/>
              <w:rPr>
                <w:color w:val="000000"/>
                <w:sz w:val="18"/>
                <w:szCs w:val="18"/>
              </w:rPr>
            </w:pPr>
          </w:p>
        </w:tc>
        <w:tc>
          <w:tcPr>
            <w:tcW w:w="1593" w:type="dxa"/>
          </w:tcPr>
          <w:p w14:paraId="7B4EA471" w14:textId="77777777" w:rsidR="00350A5E" w:rsidRPr="00843965" w:rsidRDefault="00350A5E" w:rsidP="00C6329B">
            <w:pPr>
              <w:tabs>
                <w:tab w:val="left" w:pos="3300"/>
              </w:tabs>
              <w:jc w:val="center"/>
              <w:rPr>
                <w:color w:val="000000"/>
                <w:sz w:val="18"/>
                <w:szCs w:val="18"/>
              </w:rPr>
            </w:pPr>
          </w:p>
        </w:tc>
      </w:tr>
      <w:tr w:rsidR="00350A5E" w:rsidRPr="00843965" w14:paraId="280BCBF7" w14:textId="77777777" w:rsidTr="00C6329B">
        <w:tc>
          <w:tcPr>
            <w:tcW w:w="642" w:type="dxa"/>
          </w:tcPr>
          <w:p w14:paraId="1FC50313"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3</w:t>
            </w:r>
          </w:p>
        </w:tc>
        <w:tc>
          <w:tcPr>
            <w:tcW w:w="2073" w:type="dxa"/>
            <w:shd w:val="clear" w:color="auto" w:fill="auto"/>
            <w:vAlign w:val="bottom"/>
          </w:tcPr>
          <w:p w14:paraId="6413A40D" w14:textId="77777777" w:rsidR="00350A5E" w:rsidRPr="00843965" w:rsidRDefault="00350A5E" w:rsidP="00C6329B">
            <w:pPr>
              <w:tabs>
                <w:tab w:val="left" w:pos="3300"/>
              </w:tabs>
              <w:rPr>
                <w:color w:val="000000"/>
                <w:sz w:val="18"/>
                <w:szCs w:val="18"/>
              </w:rPr>
            </w:pPr>
          </w:p>
        </w:tc>
        <w:tc>
          <w:tcPr>
            <w:tcW w:w="1973" w:type="dxa"/>
            <w:shd w:val="clear" w:color="auto" w:fill="auto"/>
          </w:tcPr>
          <w:p w14:paraId="608970BF"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3B72A0E" w14:textId="77777777" w:rsidR="00350A5E" w:rsidRPr="00843965" w:rsidRDefault="00350A5E" w:rsidP="00C6329B">
            <w:pPr>
              <w:tabs>
                <w:tab w:val="left" w:pos="3300"/>
              </w:tabs>
              <w:jc w:val="center"/>
              <w:rPr>
                <w:color w:val="000000"/>
                <w:sz w:val="18"/>
                <w:szCs w:val="18"/>
              </w:rPr>
            </w:pPr>
          </w:p>
        </w:tc>
        <w:tc>
          <w:tcPr>
            <w:tcW w:w="1981" w:type="dxa"/>
          </w:tcPr>
          <w:p w14:paraId="74D50651" w14:textId="77777777" w:rsidR="00350A5E" w:rsidRPr="00843965" w:rsidRDefault="00350A5E" w:rsidP="00C6329B">
            <w:pPr>
              <w:tabs>
                <w:tab w:val="left" w:pos="3300"/>
              </w:tabs>
              <w:jc w:val="center"/>
              <w:rPr>
                <w:color w:val="000000"/>
                <w:sz w:val="18"/>
                <w:szCs w:val="18"/>
              </w:rPr>
            </w:pPr>
          </w:p>
        </w:tc>
        <w:tc>
          <w:tcPr>
            <w:tcW w:w="1593" w:type="dxa"/>
          </w:tcPr>
          <w:p w14:paraId="2B604A36" w14:textId="77777777" w:rsidR="00350A5E" w:rsidRPr="00843965" w:rsidRDefault="00350A5E" w:rsidP="00C6329B">
            <w:pPr>
              <w:tabs>
                <w:tab w:val="left" w:pos="3300"/>
              </w:tabs>
              <w:jc w:val="center"/>
              <w:rPr>
                <w:color w:val="000000"/>
                <w:sz w:val="18"/>
                <w:szCs w:val="18"/>
              </w:rPr>
            </w:pPr>
          </w:p>
        </w:tc>
      </w:tr>
      <w:tr w:rsidR="00350A5E" w:rsidRPr="00843965" w14:paraId="6E8A14B1" w14:textId="77777777" w:rsidTr="00C6329B">
        <w:tc>
          <w:tcPr>
            <w:tcW w:w="642" w:type="dxa"/>
          </w:tcPr>
          <w:p w14:paraId="679C8E1B"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C0497AB" w14:textId="77777777" w:rsidR="00350A5E" w:rsidRPr="00843965" w:rsidRDefault="00350A5E" w:rsidP="00C6329B">
            <w:pPr>
              <w:tabs>
                <w:tab w:val="left" w:pos="3300"/>
              </w:tabs>
              <w:rPr>
                <w:color w:val="000000"/>
                <w:sz w:val="18"/>
                <w:szCs w:val="18"/>
              </w:rPr>
            </w:pPr>
          </w:p>
        </w:tc>
        <w:tc>
          <w:tcPr>
            <w:tcW w:w="1973" w:type="dxa"/>
            <w:shd w:val="clear" w:color="auto" w:fill="auto"/>
          </w:tcPr>
          <w:p w14:paraId="573B709C"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1E5BE352" w14:textId="77777777" w:rsidR="00350A5E" w:rsidRPr="00843965" w:rsidRDefault="00350A5E" w:rsidP="00C6329B">
            <w:pPr>
              <w:tabs>
                <w:tab w:val="left" w:pos="3300"/>
              </w:tabs>
              <w:jc w:val="center"/>
              <w:rPr>
                <w:color w:val="000000"/>
                <w:sz w:val="18"/>
                <w:szCs w:val="18"/>
              </w:rPr>
            </w:pPr>
          </w:p>
        </w:tc>
        <w:tc>
          <w:tcPr>
            <w:tcW w:w="1981" w:type="dxa"/>
          </w:tcPr>
          <w:p w14:paraId="462C81AD" w14:textId="77777777" w:rsidR="00350A5E" w:rsidRPr="00843965" w:rsidRDefault="00350A5E" w:rsidP="00C6329B">
            <w:pPr>
              <w:tabs>
                <w:tab w:val="left" w:pos="3300"/>
              </w:tabs>
              <w:jc w:val="center"/>
              <w:rPr>
                <w:color w:val="000000"/>
                <w:sz w:val="18"/>
                <w:szCs w:val="18"/>
              </w:rPr>
            </w:pPr>
          </w:p>
        </w:tc>
        <w:tc>
          <w:tcPr>
            <w:tcW w:w="1593" w:type="dxa"/>
          </w:tcPr>
          <w:p w14:paraId="3477AF3A" w14:textId="77777777" w:rsidR="00350A5E" w:rsidRPr="00843965" w:rsidRDefault="00350A5E" w:rsidP="00C6329B">
            <w:pPr>
              <w:tabs>
                <w:tab w:val="left" w:pos="3300"/>
              </w:tabs>
              <w:jc w:val="center"/>
              <w:rPr>
                <w:color w:val="000000"/>
                <w:sz w:val="18"/>
                <w:szCs w:val="18"/>
              </w:rPr>
            </w:pPr>
          </w:p>
        </w:tc>
      </w:tr>
      <w:tr w:rsidR="00350A5E" w:rsidRPr="00843965" w14:paraId="0E76564B" w14:textId="77777777" w:rsidTr="00C6329B">
        <w:tc>
          <w:tcPr>
            <w:tcW w:w="642" w:type="dxa"/>
          </w:tcPr>
          <w:p w14:paraId="4248B539" w14:textId="77777777" w:rsidR="00350A5E" w:rsidRPr="00843965" w:rsidRDefault="00350A5E" w:rsidP="00C6329B">
            <w:pPr>
              <w:tabs>
                <w:tab w:val="left" w:pos="3300"/>
              </w:tabs>
              <w:rPr>
                <w:rFonts w:ascii="Verdana" w:hAnsi="Verdana"/>
                <w:color w:val="000000"/>
                <w:sz w:val="18"/>
                <w:szCs w:val="18"/>
              </w:rPr>
            </w:pPr>
            <w:r w:rsidRPr="00843965">
              <w:rPr>
                <w:rFonts w:ascii="Verdana" w:hAnsi="Verdana"/>
                <w:color w:val="000000"/>
                <w:sz w:val="18"/>
                <w:szCs w:val="18"/>
              </w:rPr>
              <w:t>….</w:t>
            </w:r>
          </w:p>
        </w:tc>
        <w:tc>
          <w:tcPr>
            <w:tcW w:w="2073" w:type="dxa"/>
            <w:shd w:val="clear" w:color="auto" w:fill="auto"/>
            <w:vAlign w:val="bottom"/>
          </w:tcPr>
          <w:p w14:paraId="7A5D2D56" w14:textId="77777777" w:rsidR="00350A5E" w:rsidRPr="00843965" w:rsidRDefault="00350A5E" w:rsidP="00C6329B">
            <w:pPr>
              <w:tabs>
                <w:tab w:val="left" w:pos="3300"/>
              </w:tabs>
              <w:rPr>
                <w:color w:val="000000"/>
                <w:sz w:val="18"/>
                <w:szCs w:val="18"/>
              </w:rPr>
            </w:pPr>
          </w:p>
        </w:tc>
        <w:tc>
          <w:tcPr>
            <w:tcW w:w="1973" w:type="dxa"/>
            <w:shd w:val="clear" w:color="auto" w:fill="auto"/>
          </w:tcPr>
          <w:p w14:paraId="63A13014" w14:textId="77777777" w:rsidR="00350A5E" w:rsidRPr="00843965" w:rsidRDefault="00350A5E" w:rsidP="00C6329B">
            <w:pPr>
              <w:tabs>
                <w:tab w:val="left" w:pos="3300"/>
              </w:tabs>
              <w:jc w:val="center"/>
              <w:rPr>
                <w:color w:val="000000"/>
                <w:sz w:val="18"/>
                <w:szCs w:val="18"/>
              </w:rPr>
            </w:pPr>
          </w:p>
        </w:tc>
        <w:tc>
          <w:tcPr>
            <w:tcW w:w="1690" w:type="dxa"/>
            <w:shd w:val="clear" w:color="auto" w:fill="auto"/>
          </w:tcPr>
          <w:p w14:paraId="39BE6893" w14:textId="77777777" w:rsidR="00350A5E" w:rsidRPr="00843965" w:rsidRDefault="00350A5E" w:rsidP="00C6329B">
            <w:pPr>
              <w:tabs>
                <w:tab w:val="left" w:pos="3300"/>
              </w:tabs>
              <w:jc w:val="center"/>
              <w:rPr>
                <w:color w:val="000000"/>
                <w:sz w:val="18"/>
                <w:szCs w:val="18"/>
              </w:rPr>
            </w:pPr>
          </w:p>
        </w:tc>
        <w:tc>
          <w:tcPr>
            <w:tcW w:w="1981" w:type="dxa"/>
          </w:tcPr>
          <w:p w14:paraId="58BEAC2A" w14:textId="77777777" w:rsidR="00350A5E" w:rsidRPr="00843965" w:rsidRDefault="00350A5E" w:rsidP="00C6329B">
            <w:pPr>
              <w:tabs>
                <w:tab w:val="left" w:pos="3300"/>
              </w:tabs>
              <w:jc w:val="center"/>
              <w:rPr>
                <w:color w:val="000000"/>
                <w:sz w:val="18"/>
                <w:szCs w:val="18"/>
              </w:rPr>
            </w:pPr>
          </w:p>
        </w:tc>
        <w:tc>
          <w:tcPr>
            <w:tcW w:w="1593" w:type="dxa"/>
          </w:tcPr>
          <w:p w14:paraId="25DF9C27" w14:textId="77777777" w:rsidR="00350A5E" w:rsidRPr="00843965" w:rsidRDefault="00350A5E" w:rsidP="00C6329B">
            <w:pPr>
              <w:tabs>
                <w:tab w:val="left" w:pos="3300"/>
              </w:tabs>
              <w:jc w:val="center"/>
              <w:rPr>
                <w:color w:val="000000"/>
                <w:sz w:val="18"/>
                <w:szCs w:val="18"/>
              </w:rPr>
            </w:pPr>
          </w:p>
        </w:tc>
      </w:tr>
    </w:tbl>
    <w:p w14:paraId="6CD931B7" w14:textId="77777777" w:rsidR="00350A5E" w:rsidRPr="00425417" w:rsidRDefault="00350A5E" w:rsidP="00350A5E">
      <w:pPr>
        <w:tabs>
          <w:tab w:val="left" w:pos="3300"/>
        </w:tabs>
        <w:rPr>
          <w:b/>
          <w:color w:val="000000"/>
        </w:rPr>
      </w:pPr>
    </w:p>
    <w:p w14:paraId="63553BB4" w14:textId="77777777" w:rsidR="00350A5E" w:rsidRDefault="00350A5E" w:rsidP="00350A5E">
      <w:pPr>
        <w:pStyle w:val="ConsPlusNormal"/>
        <w:jc w:val="center"/>
        <w:rPr>
          <w:rFonts w:ascii="Verdana" w:hAnsi="Verdana"/>
          <w:sz w:val="20"/>
        </w:rPr>
      </w:pPr>
    </w:p>
    <w:p w14:paraId="57E05CE7" w14:textId="77777777" w:rsidR="00350A5E" w:rsidRDefault="00350A5E" w:rsidP="00350A5E">
      <w:pPr>
        <w:pStyle w:val="ConsPlusNormal"/>
        <w:jc w:val="center"/>
        <w:rPr>
          <w:rFonts w:ascii="Verdana" w:hAnsi="Verdana"/>
          <w:sz w:val="20"/>
        </w:rPr>
      </w:pPr>
    </w:p>
    <w:p w14:paraId="5558F510" w14:textId="77777777" w:rsidR="00350A5E" w:rsidRDefault="00350A5E" w:rsidP="00350A5E">
      <w:pPr>
        <w:pStyle w:val="ConsPlusNormal"/>
        <w:rPr>
          <w:rFonts w:ascii="Verdana" w:hAnsi="Verdana"/>
          <w:sz w:val="20"/>
        </w:rPr>
      </w:pPr>
    </w:p>
    <w:p w14:paraId="50BE5D46" w14:textId="77777777" w:rsidR="00350A5E" w:rsidRDefault="00350A5E" w:rsidP="00350A5E">
      <w:pPr>
        <w:pStyle w:val="ConsPlusNormal"/>
        <w:rPr>
          <w:rFonts w:ascii="Verdana" w:hAnsi="Verdana"/>
          <w:sz w:val="20"/>
        </w:rPr>
      </w:pPr>
    </w:p>
    <w:p w14:paraId="0650B498" w14:textId="77777777" w:rsidR="00205F6A" w:rsidRPr="00DB26C8" w:rsidRDefault="00205F6A" w:rsidP="00524960">
      <w:pPr>
        <w:pStyle w:val="a3"/>
        <w:tabs>
          <w:tab w:val="clear" w:pos="4677"/>
          <w:tab w:val="clear" w:pos="9355"/>
          <w:tab w:val="left" w:pos="7320"/>
        </w:tabs>
        <w:spacing w:before="0"/>
        <w:jc w:val="center"/>
        <w:rPr>
          <w:rFonts w:ascii="Verdana" w:hAnsi="Verdana"/>
          <w:sz w:val="20"/>
          <w:szCs w:val="20"/>
        </w:rPr>
      </w:pPr>
    </w:p>
    <w:sectPr w:rsidR="00205F6A" w:rsidRPr="00DB26C8" w:rsidSect="00457BEE">
      <w:pgSz w:w="11906" w:h="16838"/>
      <w:pgMar w:top="709" w:right="707" w:bottom="709" w:left="1418"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C91140" w14:textId="77777777" w:rsidR="00B74D19" w:rsidRDefault="00B74D19">
      <w:pPr>
        <w:spacing w:before="0"/>
      </w:pPr>
      <w:r>
        <w:separator/>
      </w:r>
    </w:p>
  </w:endnote>
  <w:endnote w:type="continuationSeparator" w:id="0">
    <w:p w14:paraId="420185B4" w14:textId="77777777" w:rsidR="00B74D19" w:rsidRDefault="00B74D1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2070309020205020404"/>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0029E4" w14:textId="77777777" w:rsidR="00B74D19" w:rsidRDefault="00B74D19">
      <w:pPr>
        <w:spacing w:before="0"/>
      </w:pPr>
      <w:r>
        <w:separator/>
      </w:r>
    </w:p>
  </w:footnote>
  <w:footnote w:type="continuationSeparator" w:id="0">
    <w:p w14:paraId="39697720" w14:textId="77777777" w:rsidR="00B74D19" w:rsidRDefault="00B74D1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3233DD"/>
    <w:multiLevelType w:val="hybridMultilevel"/>
    <w:tmpl w:val="3CB69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CEE0B2F"/>
    <w:multiLevelType w:val="multilevel"/>
    <w:tmpl w:val="4D10BA82"/>
    <w:lvl w:ilvl="0">
      <w:start w:val="5"/>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50F721B"/>
    <w:multiLevelType w:val="multilevel"/>
    <w:tmpl w:val="223A5866"/>
    <w:lvl w:ilvl="0">
      <w:start w:val="7"/>
      <w:numFmt w:val="decimal"/>
      <w:lvlText w:val="%1."/>
      <w:lvlJc w:val="left"/>
      <w:pPr>
        <w:ind w:left="1080" w:hanging="360"/>
      </w:pPr>
      <w:rPr>
        <w:rFonts w:hint="default"/>
        <w:b/>
        <w:color w:val="000000"/>
      </w:rPr>
    </w:lvl>
    <w:lvl w:ilvl="1">
      <w:start w:val="4"/>
      <w:numFmt w:val="decimal"/>
      <w:isLgl/>
      <w:lvlText w:val="%1.%2."/>
      <w:lvlJc w:val="left"/>
      <w:pPr>
        <w:ind w:left="1512" w:hanging="792"/>
      </w:pPr>
      <w:rPr>
        <w:rFonts w:hint="default"/>
      </w:rPr>
    </w:lvl>
    <w:lvl w:ilvl="2">
      <w:start w:val="2"/>
      <w:numFmt w:val="decimal"/>
      <w:isLgl/>
      <w:lvlText w:val="%1.%2.%3."/>
      <w:lvlJc w:val="left"/>
      <w:pPr>
        <w:ind w:left="1512" w:hanging="792"/>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3" w15:restartNumberingAfterBreak="0">
    <w:nsid w:val="29990EA2"/>
    <w:multiLevelType w:val="hybridMultilevel"/>
    <w:tmpl w:val="05560A92"/>
    <w:lvl w:ilvl="0" w:tplc="F3AEEDE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15:restartNumberingAfterBreak="0">
    <w:nsid w:val="2FE51B4A"/>
    <w:multiLevelType w:val="multilevel"/>
    <w:tmpl w:val="3F5AF164"/>
    <w:lvl w:ilvl="0">
      <w:start w:val="1"/>
      <w:numFmt w:val="decimal"/>
      <w:lvlText w:val="%1."/>
      <w:lvlJc w:val="left"/>
      <w:pPr>
        <w:ind w:left="786" w:hanging="360"/>
      </w:pPr>
      <w:rPr>
        <w:rFonts w:hint="default"/>
      </w:rPr>
    </w:lvl>
    <w:lvl w:ilvl="1">
      <w:start w:val="3"/>
      <w:numFmt w:val="decimal"/>
      <w:isLgl/>
      <w:lvlText w:val="%1.%2"/>
      <w:lvlJc w:val="left"/>
      <w:pPr>
        <w:ind w:left="900" w:hanging="360"/>
      </w:pPr>
      <w:rPr>
        <w:rFonts w:hint="default"/>
      </w:rPr>
    </w:lvl>
    <w:lvl w:ilvl="2">
      <w:start w:val="1"/>
      <w:numFmt w:val="decimal"/>
      <w:isLgl/>
      <w:lvlText w:val="%1.%2.%3"/>
      <w:lvlJc w:val="left"/>
      <w:pPr>
        <w:ind w:left="1374" w:hanging="720"/>
      </w:pPr>
      <w:rPr>
        <w:rFonts w:hint="default"/>
      </w:rPr>
    </w:lvl>
    <w:lvl w:ilvl="3">
      <w:start w:val="1"/>
      <w:numFmt w:val="decimal"/>
      <w:isLgl/>
      <w:lvlText w:val="%1.%2.%3.%4"/>
      <w:lvlJc w:val="left"/>
      <w:pPr>
        <w:ind w:left="1488" w:hanging="720"/>
      </w:pPr>
      <w:rPr>
        <w:rFonts w:hint="default"/>
      </w:rPr>
    </w:lvl>
    <w:lvl w:ilvl="4">
      <w:start w:val="1"/>
      <w:numFmt w:val="decimal"/>
      <w:isLgl/>
      <w:lvlText w:val="%1.%2.%3.%4.%5"/>
      <w:lvlJc w:val="left"/>
      <w:pPr>
        <w:ind w:left="1962" w:hanging="1080"/>
      </w:pPr>
      <w:rPr>
        <w:rFonts w:hint="default"/>
      </w:rPr>
    </w:lvl>
    <w:lvl w:ilvl="5">
      <w:start w:val="1"/>
      <w:numFmt w:val="decimal"/>
      <w:isLgl/>
      <w:lvlText w:val="%1.%2.%3.%4.%5.%6"/>
      <w:lvlJc w:val="left"/>
      <w:pPr>
        <w:ind w:left="2076" w:hanging="1080"/>
      </w:pPr>
      <w:rPr>
        <w:rFonts w:hint="default"/>
      </w:rPr>
    </w:lvl>
    <w:lvl w:ilvl="6">
      <w:start w:val="1"/>
      <w:numFmt w:val="decimal"/>
      <w:isLgl/>
      <w:lvlText w:val="%1.%2.%3.%4.%5.%6.%7"/>
      <w:lvlJc w:val="left"/>
      <w:pPr>
        <w:ind w:left="2550" w:hanging="1440"/>
      </w:pPr>
      <w:rPr>
        <w:rFonts w:hint="default"/>
      </w:rPr>
    </w:lvl>
    <w:lvl w:ilvl="7">
      <w:start w:val="1"/>
      <w:numFmt w:val="decimal"/>
      <w:isLgl/>
      <w:lvlText w:val="%1.%2.%3.%4.%5.%6.%7.%8"/>
      <w:lvlJc w:val="left"/>
      <w:pPr>
        <w:ind w:left="2664" w:hanging="1440"/>
      </w:pPr>
      <w:rPr>
        <w:rFonts w:hint="default"/>
      </w:rPr>
    </w:lvl>
    <w:lvl w:ilvl="8">
      <w:start w:val="1"/>
      <w:numFmt w:val="decimal"/>
      <w:isLgl/>
      <w:lvlText w:val="%1.%2.%3.%4.%5.%6.%7.%8.%9"/>
      <w:lvlJc w:val="left"/>
      <w:pPr>
        <w:ind w:left="3138" w:hanging="1800"/>
      </w:pPr>
      <w:rPr>
        <w:rFonts w:hint="default"/>
      </w:rPr>
    </w:lvl>
  </w:abstractNum>
  <w:abstractNum w:abstractNumId="5" w15:restartNumberingAfterBreak="0">
    <w:nsid w:val="4121472A"/>
    <w:multiLevelType w:val="multilevel"/>
    <w:tmpl w:val="BECC23FA"/>
    <w:lvl w:ilvl="0">
      <w:start w:val="1"/>
      <w:numFmt w:val="decimal"/>
      <w:lvlText w:val="%1."/>
      <w:lvlJc w:val="left"/>
      <w:pPr>
        <w:ind w:left="570" w:hanging="570"/>
      </w:pPr>
      <w:rPr>
        <w:rFonts w:hint="default"/>
        <w:sz w:val="22"/>
      </w:rPr>
    </w:lvl>
    <w:lvl w:ilvl="1">
      <w:start w:val="1"/>
      <w:numFmt w:val="decimal"/>
      <w:lvlText w:val="%1.%2."/>
      <w:lvlJc w:val="left"/>
      <w:pPr>
        <w:ind w:left="854" w:hanging="570"/>
      </w:pPr>
      <w:rPr>
        <w:rFonts w:hint="default"/>
        <w:sz w:val="20"/>
        <w:szCs w:val="20"/>
      </w:rPr>
    </w:lvl>
    <w:lvl w:ilvl="2">
      <w:start w:val="1"/>
      <w:numFmt w:val="decimal"/>
      <w:lvlText w:val="%1.%2.%3."/>
      <w:lvlJc w:val="left"/>
      <w:pPr>
        <w:ind w:left="1572" w:hanging="720"/>
      </w:pPr>
      <w:rPr>
        <w:rFonts w:hint="default"/>
        <w:sz w:val="22"/>
      </w:rPr>
    </w:lvl>
    <w:lvl w:ilvl="3">
      <w:start w:val="1"/>
      <w:numFmt w:val="decimal"/>
      <w:lvlText w:val="%1.%2.%3.%4."/>
      <w:lvlJc w:val="left"/>
      <w:pPr>
        <w:ind w:left="1998" w:hanging="720"/>
      </w:pPr>
      <w:rPr>
        <w:rFonts w:hint="default"/>
        <w:sz w:val="22"/>
      </w:rPr>
    </w:lvl>
    <w:lvl w:ilvl="4">
      <w:start w:val="1"/>
      <w:numFmt w:val="decimal"/>
      <w:lvlText w:val="%1.%2.%3.%4.%5."/>
      <w:lvlJc w:val="left"/>
      <w:pPr>
        <w:ind w:left="2784" w:hanging="1080"/>
      </w:pPr>
      <w:rPr>
        <w:rFonts w:hint="default"/>
        <w:sz w:val="22"/>
      </w:rPr>
    </w:lvl>
    <w:lvl w:ilvl="5">
      <w:start w:val="1"/>
      <w:numFmt w:val="decimal"/>
      <w:lvlText w:val="%1.%2.%3.%4.%5.%6."/>
      <w:lvlJc w:val="left"/>
      <w:pPr>
        <w:ind w:left="3210" w:hanging="1080"/>
      </w:pPr>
      <w:rPr>
        <w:rFonts w:hint="default"/>
        <w:sz w:val="22"/>
      </w:rPr>
    </w:lvl>
    <w:lvl w:ilvl="6">
      <w:start w:val="1"/>
      <w:numFmt w:val="decimal"/>
      <w:lvlText w:val="%1.%2.%3.%4.%5.%6.%7."/>
      <w:lvlJc w:val="left"/>
      <w:pPr>
        <w:ind w:left="3996" w:hanging="1440"/>
      </w:pPr>
      <w:rPr>
        <w:rFonts w:hint="default"/>
        <w:sz w:val="22"/>
      </w:rPr>
    </w:lvl>
    <w:lvl w:ilvl="7">
      <w:start w:val="1"/>
      <w:numFmt w:val="decimal"/>
      <w:lvlText w:val="%1.%2.%3.%4.%5.%6.%7.%8."/>
      <w:lvlJc w:val="left"/>
      <w:pPr>
        <w:ind w:left="4422" w:hanging="1440"/>
      </w:pPr>
      <w:rPr>
        <w:rFonts w:hint="default"/>
        <w:sz w:val="22"/>
      </w:rPr>
    </w:lvl>
    <w:lvl w:ilvl="8">
      <w:start w:val="1"/>
      <w:numFmt w:val="decimal"/>
      <w:lvlText w:val="%1.%2.%3.%4.%5.%6.%7.%8.%9."/>
      <w:lvlJc w:val="left"/>
      <w:pPr>
        <w:ind w:left="5208" w:hanging="1800"/>
      </w:pPr>
      <w:rPr>
        <w:rFonts w:hint="default"/>
        <w:sz w:val="22"/>
      </w:rPr>
    </w:lvl>
  </w:abstractNum>
  <w:abstractNum w:abstractNumId="6" w15:restartNumberingAfterBreak="0">
    <w:nsid w:val="459226D3"/>
    <w:multiLevelType w:val="multilevel"/>
    <w:tmpl w:val="8E1AE4D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528341C8"/>
    <w:multiLevelType w:val="multilevel"/>
    <w:tmpl w:val="48009434"/>
    <w:lvl w:ilvl="0">
      <w:start w:val="2"/>
      <w:numFmt w:val="decimal"/>
      <w:lvlText w:val="%1."/>
      <w:lvlJc w:val="left"/>
      <w:pPr>
        <w:ind w:left="928" w:hanging="360"/>
      </w:pPr>
      <w:rPr>
        <w:rFonts w:hint="default"/>
        <w:b w:val="0"/>
        <w:i w:val="0"/>
        <w:sz w:val="20"/>
        <w:szCs w:val="20"/>
      </w:rPr>
    </w:lvl>
    <w:lvl w:ilvl="1">
      <w:start w:val="1"/>
      <w:numFmt w:val="decimal"/>
      <w:isLgl/>
      <w:lvlText w:val="%1.%2."/>
      <w:lvlJc w:val="left"/>
      <w:pPr>
        <w:ind w:left="121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47853AC"/>
    <w:multiLevelType w:val="multilevel"/>
    <w:tmpl w:val="FD487EF6"/>
    <w:lvl w:ilvl="0">
      <w:start w:val="4"/>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7191F02"/>
    <w:multiLevelType w:val="hybridMultilevel"/>
    <w:tmpl w:val="47E211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7E37347"/>
    <w:multiLevelType w:val="multilevel"/>
    <w:tmpl w:val="10CA7C60"/>
    <w:lvl w:ilvl="0">
      <w:start w:val="8"/>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DBE1666"/>
    <w:multiLevelType w:val="multilevel"/>
    <w:tmpl w:val="6EA40448"/>
    <w:lvl w:ilvl="0">
      <w:start w:val="7"/>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20053D9"/>
    <w:multiLevelType w:val="multilevel"/>
    <w:tmpl w:val="9206993A"/>
    <w:lvl w:ilvl="0">
      <w:start w:val="3"/>
      <w:numFmt w:val="decimal"/>
      <w:lvlText w:val="%1."/>
      <w:lvlJc w:val="left"/>
      <w:pPr>
        <w:ind w:left="928" w:hanging="360"/>
      </w:pPr>
      <w:rPr>
        <w:rFonts w:hint="default"/>
        <w:b w:val="0"/>
        <w:i w:val="0"/>
        <w:sz w:val="16"/>
        <w:szCs w:val="16"/>
      </w:rPr>
    </w:lvl>
    <w:lvl w:ilvl="1">
      <w:start w:val="1"/>
      <w:numFmt w:val="decimal"/>
      <w:isLgl/>
      <w:lvlText w:val="%1.%2."/>
      <w:lvlJc w:val="left"/>
      <w:pPr>
        <w:ind w:left="4046"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6FAE4224"/>
    <w:multiLevelType w:val="multilevel"/>
    <w:tmpl w:val="B2D07060"/>
    <w:lvl w:ilvl="0">
      <w:start w:val="1"/>
      <w:numFmt w:val="decimal"/>
      <w:lvlText w:val="%1."/>
      <w:lvlJc w:val="left"/>
      <w:pPr>
        <w:ind w:left="928" w:hanging="360"/>
      </w:pPr>
      <w:rPr>
        <w:rFonts w:hint="default"/>
        <w:b w:val="0"/>
        <w:i w:val="0"/>
        <w:sz w:val="20"/>
        <w:szCs w:val="20"/>
        <w:lang w:val="ru-RU"/>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72613E6F"/>
    <w:multiLevelType w:val="multilevel"/>
    <w:tmpl w:val="6CA44C2A"/>
    <w:lvl w:ilvl="0">
      <w:start w:val="6"/>
      <w:numFmt w:val="decimal"/>
      <w:lvlText w:val="%1."/>
      <w:lvlJc w:val="left"/>
      <w:pPr>
        <w:ind w:left="928" w:hanging="360"/>
      </w:pPr>
      <w:rPr>
        <w:rFonts w:hint="default"/>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B176357"/>
    <w:multiLevelType w:val="hybridMultilevel"/>
    <w:tmpl w:val="6BB443FA"/>
    <w:lvl w:ilvl="0" w:tplc="FFFFFFFF">
      <w:start w:val="6"/>
      <w:numFmt w:val="bullet"/>
      <w:lvlText w:val="-"/>
      <w:lvlJc w:val="left"/>
      <w:pPr>
        <w:tabs>
          <w:tab w:val="num" w:pos="1065"/>
        </w:tabs>
        <w:ind w:left="1065" w:hanging="360"/>
      </w:pPr>
      <w:rPr>
        <w:rFonts w:ascii="Times New Roman" w:eastAsia="Times New Roman" w:hAnsi="Times New Roman" w:cs="Times New Roman" w:hint="default"/>
      </w:rPr>
    </w:lvl>
    <w:lvl w:ilvl="1" w:tplc="FFFFFFFF" w:tentative="1">
      <w:start w:val="1"/>
      <w:numFmt w:val="bullet"/>
      <w:lvlText w:val="o"/>
      <w:lvlJc w:val="left"/>
      <w:pPr>
        <w:tabs>
          <w:tab w:val="num" w:pos="1785"/>
        </w:tabs>
        <w:ind w:left="1785" w:hanging="360"/>
      </w:pPr>
      <w:rPr>
        <w:rFonts w:ascii="Courier New" w:hAnsi="Courier New" w:hint="default"/>
      </w:rPr>
    </w:lvl>
    <w:lvl w:ilvl="2" w:tplc="FFFFFFFF" w:tentative="1">
      <w:start w:val="1"/>
      <w:numFmt w:val="bullet"/>
      <w:lvlText w:val=""/>
      <w:lvlJc w:val="left"/>
      <w:pPr>
        <w:tabs>
          <w:tab w:val="num" w:pos="2505"/>
        </w:tabs>
        <w:ind w:left="2505" w:hanging="360"/>
      </w:pPr>
      <w:rPr>
        <w:rFonts w:ascii="Wingdings" w:hAnsi="Wingdings" w:hint="default"/>
      </w:rPr>
    </w:lvl>
    <w:lvl w:ilvl="3" w:tplc="FFFFFFFF" w:tentative="1">
      <w:start w:val="1"/>
      <w:numFmt w:val="bullet"/>
      <w:lvlText w:val=""/>
      <w:lvlJc w:val="left"/>
      <w:pPr>
        <w:tabs>
          <w:tab w:val="num" w:pos="3225"/>
        </w:tabs>
        <w:ind w:left="3225" w:hanging="360"/>
      </w:pPr>
      <w:rPr>
        <w:rFonts w:ascii="Symbol" w:hAnsi="Symbol" w:hint="default"/>
      </w:rPr>
    </w:lvl>
    <w:lvl w:ilvl="4" w:tplc="FFFFFFFF" w:tentative="1">
      <w:start w:val="1"/>
      <w:numFmt w:val="bullet"/>
      <w:lvlText w:val="o"/>
      <w:lvlJc w:val="left"/>
      <w:pPr>
        <w:tabs>
          <w:tab w:val="num" w:pos="3945"/>
        </w:tabs>
        <w:ind w:left="3945" w:hanging="360"/>
      </w:pPr>
      <w:rPr>
        <w:rFonts w:ascii="Courier New" w:hAnsi="Courier New" w:hint="default"/>
      </w:rPr>
    </w:lvl>
    <w:lvl w:ilvl="5" w:tplc="FFFFFFFF" w:tentative="1">
      <w:start w:val="1"/>
      <w:numFmt w:val="bullet"/>
      <w:lvlText w:val=""/>
      <w:lvlJc w:val="left"/>
      <w:pPr>
        <w:tabs>
          <w:tab w:val="num" w:pos="4665"/>
        </w:tabs>
        <w:ind w:left="4665" w:hanging="360"/>
      </w:pPr>
      <w:rPr>
        <w:rFonts w:ascii="Wingdings" w:hAnsi="Wingdings" w:hint="default"/>
      </w:rPr>
    </w:lvl>
    <w:lvl w:ilvl="6" w:tplc="FFFFFFFF" w:tentative="1">
      <w:start w:val="1"/>
      <w:numFmt w:val="bullet"/>
      <w:lvlText w:val=""/>
      <w:lvlJc w:val="left"/>
      <w:pPr>
        <w:tabs>
          <w:tab w:val="num" w:pos="5385"/>
        </w:tabs>
        <w:ind w:left="5385" w:hanging="360"/>
      </w:pPr>
      <w:rPr>
        <w:rFonts w:ascii="Symbol" w:hAnsi="Symbol" w:hint="default"/>
      </w:rPr>
    </w:lvl>
    <w:lvl w:ilvl="7" w:tplc="FFFFFFFF" w:tentative="1">
      <w:start w:val="1"/>
      <w:numFmt w:val="bullet"/>
      <w:lvlText w:val="o"/>
      <w:lvlJc w:val="left"/>
      <w:pPr>
        <w:tabs>
          <w:tab w:val="num" w:pos="6105"/>
        </w:tabs>
        <w:ind w:left="6105" w:hanging="360"/>
      </w:pPr>
      <w:rPr>
        <w:rFonts w:ascii="Courier New" w:hAnsi="Courier New" w:hint="default"/>
      </w:rPr>
    </w:lvl>
    <w:lvl w:ilvl="8" w:tplc="FFFFFFFF" w:tentative="1">
      <w:start w:val="1"/>
      <w:numFmt w:val="bullet"/>
      <w:lvlText w:val=""/>
      <w:lvlJc w:val="left"/>
      <w:pPr>
        <w:tabs>
          <w:tab w:val="num" w:pos="6825"/>
        </w:tabs>
        <w:ind w:left="6825" w:hanging="360"/>
      </w:pPr>
      <w:rPr>
        <w:rFonts w:ascii="Wingdings" w:hAnsi="Wingdings" w:hint="default"/>
      </w:rPr>
    </w:lvl>
  </w:abstractNum>
  <w:abstractNum w:abstractNumId="16" w15:restartNumberingAfterBreak="0">
    <w:nsid w:val="7BE41D12"/>
    <w:multiLevelType w:val="hybridMultilevel"/>
    <w:tmpl w:val="523E6478"/>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D6B4AA5"/>
    <w:multiLevelType w:val="hybridMultilevel"/>
    <w:tmpl w:val="B5FC1DB8"/>
    <w:lvl w:ilvl="0" w:tplc="F3AEEDE4">
      <w:start w:val="1"/>
      <w:numFmt w:val="bullet"/>
      <w:lvlText w:val=""/>
      <w:lvlJc w:val="left"/>
      <w:pPr>
        <w:ind w:left="1900" w:hanging="360"/>
      </w:pPr>
      <w:rPr>
        <w:rFonts w:ascii="Symbol" w:hAnsi="Symbol" w:hint="default"/>
      </w:rPr>
    </w:lvl>
    <w:lvl w:ilvl="1" w:tplc="04190003" w:tentative="1">
      <w:start w:val="1"/>
      <w:numFmt w:val="bullet"/>
      <w:lvlText w:val="o"/>
      <w:lvlJc w:val="left"/>
      <w:pPr>
        <w:ind w:left="2620" w:hanging="360"/>
      </w:pPr>
      <w:rPr>
        <w:rFonts w:ascii="Courier New" w:hAnsi="Courier New" w:cs="Courier New" w:hint="default"/>
      </w:rPr>
    </w:lvl>
    <w:lvl w:ilvl="2" w:tplc="04190005" w:tentative="1">
      <w:start w:val="1"/>
      <w:numFmt w:val="bullet"/>
      <w:lvlText w:val=""/>
      <w:lvlJc w:val="left"/>
      <w:pPr>
        <w:ind w:left="3340" w:hanging="360"/>
      </w:pPr>
      <w:rPr>
        <w:rFonts w:ascii="Wingdings" w:hAnsi="Wingdings" w:hint="default"/>
      </w:rPr>
    </w:lvl>
    <w:lvl w:ilvl="3" w:tplc="04190001" w:tentative="1">
      <w:start w:val="1"/>
      <w:numFmt w:val="bullet"/>
      <w:lvlText w:val=""/>
      <w:lvlJc w:val="left"/>
      <w:pPr>
        <w:ind w:left="4060" w:hanging="360"/>
      </w:pPr>
      <w:rPr>
        <w:rFonts w:ascii="Symbol" w:hAnsi="Symbol" w:hint="default"/>
      </w:rPr>
    </w:lvl>
    <w:lvl w:ilvl="4" w:tplc="04190003" w:tentative="1">
      <w:start w:val="1"/>
      <w:numFmt w:val="bullet"/>
      <w:lvlText w:val="o"/>
      <w:lvlJc w:val="left"/>
      <w:pPr>
        <w:ind w:left="4780" w:hanging="360"/>
      </w:pPr>
      <w:rPr>
        <w:rFonts w:ascii="Courier New" w:hAnsi="Courier New" w:cs="Courier New" w:hint="default"/>
      </w:rPr>
    </w:lvl>
    <w:lvl w:ilvl="5" w:tplc="04190005" w:tentative="1">
      <w:start w:val="1"/>
      <w:numFmt w:val="bullet"/>
      <w:lvlText w:val=""/>
      <w:lvlJc w:val="left"/>
      <w:pPr>
        <w:ind w:left="5500" w:hanging="360"/>
      </w:pPr>
      <w:rPr>
        <w:rFonts w:ascii="Wingdings" w:hAnsi="Wingdings" w:hint="default"/>
      </w:rPr>
    </w:lvl>
    <w:lvl w:ilvl="6" w:tplc="04190001" w:tentative="1">
      <w:start w:val="1"/>
      <w:numFmt w:val="bullet"/>
      <w:lvlText w:val=""/>
      <w:lvlJc w:val="left"/>
      <w:pPr>
        <w:ind w:left="6220" w:hanging="360"/>
      </w:pPr>
      <w:rPr>
        <w:rFonts w:ascii="Symbol" w:hAnsi="Symbol" w:hint="default"/>
      </w:rPr>
    </w:lvl>
    <w:lvl w:ilvl="7" w:tplc="04190003" w:tentative="1">
      <w:start w:val="1"/>
      <w:numFmt w:val="bullet"/>
      <w:lvlText w:val="o"/>
      <w:lvlJc w:val="left"/>
      <w:pPr>
        <w:ind w:left="6940" w:hanging="360"/>
      </w:pPr>
      <w:rPr>
        <w:rFonts w:ascii="Courier New" w:hAnsi="Courier New" w:cs="Courier New" w:hint="default"/>
      </w:rPr>
    </w:lvl>
    <w:lvl w:ilvl="8" w:tplc="04190005" w:tentative="1">
      <w:start w:val="1"/>
      <w:numFmt w:val="bullet"/>
      <w:lvlText w:val=""/>
      <w:lvlJc w:val="left"/>
      <w:pPr>
        <w:ind w:left="7660" w:hanging="360"/>
      </w:pPr>
      <w:rPr>
        <w:rFonts w:ascii="Wingdings" w:hAnsi="Wingdings" w:hint="default"/>
      </w:rPr>
    </w:lvl>
  </w:abstractNum>
  <w:num w:numId="1">
    <w:abstractNumId w:val="6"/>
  </w:num>
  <w:num w:numId="2">
    <w:abstractNumId w:val="0"/>
  </w:num>
  <w:num w:numId="3">
    <w:abstractNumId w:val="9"/>
  </w:num>
  <w:num w:numId="4">
    <w:abstractNumId w:val="15"/>
  </w:num>
  <w:num w:numId="5">
    <w:abstractNumId w:val="16"/>
  </w:num>
  <w:num w:numId="6">
    <w:abstractNumId w:val="3"/>
  </w:num>
  <w:num w:numId="7">
    <w:abstractNumId w:val="17"/>
  </w:num>
  <w:num w:numId="8">
    <w:abstractNumId w:val="7"/>
  </w:num>
  <w:num w:numId="9">
    <w:abstractNumId w:val="12"/>
  </w:num>
  <w:num w:numId="10">
    <w:abstractNumId w:val="1"/>
  </w:num>
  <w:num w:numId="11">
    <w:abstractNumId w:val="8"/>
  </w:num>
  <w:num w:numId="12">
    <w:abstractNumId w:val="14"/>
  </w:num>
  <w:num w:numId="13">
    <w:abstractNumId w:val="11"/>
  </w:num>
  <w:num w:numId="14">
    <w:abstractNumId w:val="10"/>
  </w:num>
  <w:num w:numId="15">
    <w:abstractNumId w:val="13"/>
  </w:num>
  <w:num w:numId="16">
    <w:abstractNumId w:val="2"/>
  </w:num>
  <w:num w:numId="17">
    <w:abstractNumId w:val="4"/>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26CD"/>
    <w:rsid w:val="00011441"/>
    <w:rsid w:val="00032735"/>
    <w:rsid w:val="000708CB"/>
    <w:rsid w:val="0007154C"/>
    <w:rsid w:val="00080E8A"/>
    <w:rsid w:val="00091367"/>
    <w:rsid w:val="000A0052"/>
    <w:rsid w:val="000C0767"/>
    <w:rsid w:val="000C1B63"/>
    <w:rsid w:val="000E041B"/>
    <w:rsid w:val="00101F0A"/>
    <w:rsid w:val="00124AF3"/>
    <w:rsid w:val="00135329"/>
    <w:rsid w:val="001372BE"/>
    <w:rsid w:val="00144F24"/>
    <w:rsid w:val="001621AF"/>
    <w:rsid w:val="001700B4"/>
    <w:rsid w:val="00185F99"/>
    <w:rsid w:val="00196F03"/>
    <w:rsid w:val="001A0803"/>
    <w:rsid w:val="001B5F65"/>
    <w:rsid w:val="001D1F46"/>
    <w:rsid w:val="001D365E"/>
    <w:rsid w:val="001D3D9C"/>
    <w:rsid w:val="00205F6A"/>
    <w:rsid w:val="00224541"/>
    <w:rsid w:val="00231120"/>
    <w:rsid w:val="00233411"/>
    <w:rsid w:val="00242FAF"/>
    <w:rsid w:val="00267E3F"/>
    <w:rsid w:val="00294A0C"/>
    <w:rsid w:val="002A0391"/>
    <w:rsid w:val="002A2999"/>
    <w:rsid w:val="002B07A2"/>
    <w:rsid w:val="002C3ABF"/>
    <w:rsid w:val="002D3CF0"/>
    <w:rsid w:val="002E1174"/>
    <w:rsid w:val="002F275C"/>
    <w:rsid w:val="002F3B57"/>
    <w:rsid w:val="002F4014"/>
    <w:rsid w:val="003051AB"/>
    <w:rsid w:val="00311F63"/>
    <w:rsid w:val="00312AD2"/>
    <w:rsid w:val="00312C2C"/>
    <w:rsid w:val="00333A19"/>
    <w:rsid w:val="0033540C"/>
    <w:rsid w:val="0034052F"/>
    <w:rsid w:val="00344F41"/>
    <w:rsid w:val="00350A5E"/>
    <w:rsid w:val="003561C1"/>
    <w:rsid w:val="003702EF"/>
    <w:rsid w:val="003872FD"/>
    <w:rsid w:val="003A2089"/>
    <w:rsid w:val="003B0587"/>
    <w:rsid w:val="003D4CE7"/>
    <w:rsid w:val="003D51AF"/>
    <w:rsid w:val="003D72CC"/>
    <w:rsid w:val="003F7D11"/>
    <w:rsid w:val="00407788"/>
    <w:rsid w:val="0041619F"/>
    <w:rsid w:val="00422660"/>
    <w:rsid w:val="00432226"/>
    <w:rsid w:val="00435D55"/>
    <w:rsid w:val="00435E22"/>
    <w:rsid w:val="00457BEE"/>
    <w:rsid w:val="004633FF"/>
    <w:rsid w:val="00464FD4"/>
    <w:rsid w:val="00466707"/>
    <w:rsid w:val="00467842"/>
    <w:rsid w:val="00471F49"/>
    <w:rsid w:val="004765C4"/>
    <w:rsid w:val="00483E63"/>
    <w:rsid w:val="00492B35"/>
    <w:rsid w:val="004B2371"/>
    <w:rsid w:val="004B7317"/>
    <w:rsid w:val="004C3604"/>
    <w:rsid w:val="004D7A6C"/>
    <w:rsid w:val="004E565F"/>
    <w:rsid w:val="004E714D"/>
    <w:rsid w:val="004F128E"/>
    <w:rsid w:val="004F202C"/>
    <w:rsid w:val="004F60EC"/>
    <w:rsid w:val="005037ED"/>
    <w:rsid w:val="00512AEC"/>
    <w:rsid w:val="00524960"/>
    <w:rsid w:val="005261DB"/>
    <w:rsid w:val="00534625"/>
    <w:rsid w:val="0055009B"/>
    <w:rsid w:val="005730C0"/>
    <w:rsid w:val="00573CAF"/>
    <w:rsid w:val="00587602"/>
    <w:rsid w:val="0059275B"/>
    <w:rsid w:val="00597C83"/>
    <w:rsid w:val="005C16C1"/>
    <w:rsid w:val="005C604F"/>
    <w:rsid w:val="005D2C26"/>
    <w:rsid w:val="005D4D82"/>
    <w:rsid w:val="005D67B0"/>
    <w:rsid w:val="005E4E44"/>
    <w:rsid w:val="005F22C2"/>
    <w:rsid w:val="005F7C47"/>
    <w:rsid w:val="0062416B"/>
    <w:rsid w:val="00653ED1"/>
    <w:rsid w:val="0067021F"/>
    <w:rsid w:val="00670627"/>
    <w:rsid w:val="00693F40"/>
    <w:rsid w:val="00697892"/>
    <w:rsid w:val="006D3238"/>
    <w:rsid w:val="007067E1"/>
    <w:rsid w:val="00717653"/>
    <w:rsid w:val="00730866"/>
    <w:rsid w:val="00741BF3"/>
    <w:rsid w:val="00741E57"/>
    <w:rsid w:val="0074658B"/>
    <w:rsid w:val="00746705"/>
    <w:rsid w:val="00755E6C"/>
    <w:rsid w:val="00784B16"/>
    <w:rsid w:val="007879DE"/>
    <w:rsid w:val="007A566D"/>
    <w:rsid w:val="007A7665"/>
    <w:rsid w:val="007B40A7"/>
    <w:rsid w:val="007B4131"/>
    <w:rsid w:val="007E4716"/>
    <w:rsid w:val="007E6A86"/>
    <w:rsid w:val="008030AC"/>
    <w:rsid w:val="00806B6F"/>
    <w:rsid w:val="008126CD"/>
    <w:rsid w:val="00822DD9"/>
    <w:rsid w:val="008437B7"/>
    <w:rsid w:val="00843965"/>
    <w:rsid w:val="00864B7D"/>
    <w:rsid w:val="00865C8B"/>
    <w:rsid w:val="00874752"/>
    <w:rsid w:val="00890F30"/>
    <w:rsid w:val="008B05FE"/>
    <w:rsid w:val="008B10C1"/>
    <w:rsid w:val="008B1163"/>
    <w:rsid w:val="008B7776"/>
    <w:rsid w:val="008C18E1"/>
    <w:rsid w:val="008C7510"/>
    <w:rsid w:val="008D6A8A"/>
    <w:rsid w:val="008F3602"/>
    <w:rsid w:val="008F5610"/>
    <w:rsid w:val="00902451"/>
    <w:rsid w:val="00911ADF"/>
    <w:rsid w:val="009214D3"/>
    <w:rsid w:val="00950FB3"/>
    <w:rsid w:val="009535B9"/>
    <w:rsid w:val="00957315"/>
    <w:rsid w:val="009706A9"/>
    <w:rsid w:val="00983F21"/>
    <w:rsid w:val="00986ED7"/>
    <w:rsid w:val="009901C1"/>
    <w:rsid w:val="009A5B3E"/>
    <w:rsid w:val="009A5B6B"/>
    <w:rsid w:val="009B02B2"/>
    <w:rsid w:val="009C4C24"/>
    <w:rsid w:val="009C6AC4"/>
    <w:rsid w:val="009F217C"/>
    <w:rsid w:val="009F4CCD"/>
    <w:rsid w:val="00A047C9"/>
    <w:rsid w:val="00A0688D"/>
    <w:rsid w:val="00A228AF"/>
    <w:rsid w:val="00A22AED"/>
    <w:rsid w:val="00A32815"/>
    <w:rsid w:val="00A37B5D"/>
    <w:rsid w:val="00A71F0B"/>
    <w:rsid w:val="00AB0A0C"/>
    <w:rsid w:val="00AB0FF8"/>
    <w:rsid w:val="00AC2772"/>
    <w:rsid w:val="00AD2EEC"/>
    <w:rsid w:val="00AE3465"/>
    <w:rsid w:val="00B03B94"/>
    <w:rsid w:val="00B146F3"/>
    <w:rsid w:val="00B4375E"/>
    <w:rsid w:val="00B67AF6"/>
    <w:rsid w:val="00B74D19"/>
    <w:rsid w:val="00B8099E"/>
    <w:rsid w:val="00BC5D62"/>
    <w:rsid w:val="00BE49BC"/>
    <w:rsid w:val="00C028A2"/>
    <w:rsid w:val="00C26831"/>
    <w:rsid w:val="00C31D54"/>
    <w:rsid w:val="00C430F8"/>
    <w:rsid w:val="00C54ACA"/>
    <w:rsid w:val="00C5713B"/>
    <w:rsid w:val="00C67A50"/>
    <w:rsid w:val="00C91D7E"/>
    <w:rsid w:val="00C95207"/>
    <w:rsid w:val="00CA6C0C"/>
    <w:rsid w:val="00CB5D3B"/>
    <w:rsid w:val="00CB665D"/>
    <w:rsid w:val="00CE390A"/>
    <w:rsid w:val="00CE4A0A"/>
    <w:rsid w:val="00CE5910"/>
    <w:rsid w:val="00D12A3D"/>
    <w:rsid w:val="00D13C4C"/>
    <w:rsid w:val="00D237D2"/>
    <w:rsid w:val="00D2558B"/>
    <w:rsid w:val="00D272ED"/>
    <w:rsid w:val="00D44B68"/>
    <w:rsid w:val="00D45BA4"/>
    <w:rsid w:val="00D500F9"/>
    <w:rsid w:val="00D5407E"/>
    <w:rsid w:val="00D54C38"/>
    <w:rsid w:val="00D62327"/>
    <w:rsid w:val="00D630A2"/>
    <w:rsid w:val="00D64571"/>
    <w:rsid w:val="00D8581C"/>
    <w:rsid w:val="00DB1DBB"/>
    <w:rsid w:val="00DB26C8"/>
    <w:rsid w:val="00DB4D6D"/>
    <w:rsid w:val="00DB63C2"/>
    <w:rsid w:val="00DD42B2"/>
    <w:rsid w:val="00DD55FF"/>
    <w:rsid w:val="00DF767B"/>
    <w:rsid w:val="00E13A27"/>
    <w:rsid w:val="00E269C8"/>
    <w:rsid w:val="00E333D2"/>
    <w:rsid w:val="00E36487"/>
    <w:rsid w:val="00E44CF1"/>
    <w:rsid w:val="00E51FE2"/>
    <w:rsid w:val="00E57831"/>
    <w:rsid w:val="00E61E08"/>
    <w:rsid w:val="00E76DAC"/>
    <w:rsid w:val="00E91CE2"/>
    <w:rsid w:val="00EA51BB"/>
    <w:rsid w:val="00EB1C8D"/>
    <w:rsid w:val="00ED635C"/>
    <w:rsid w:val="00EE202E"/>
    <w:rsid w:val="00EF364B"/>
    <w:rsid w:val="00F262FD"/>
    <w:rsid w:val="00F83D7B"/>
    <w:rsid w:val="00F87073"/>
    <w:rsid w:val="00FB758D"/>
    <w:rsid w:val="00FC0916"/>
    <w:rsid w:val="00FD191D"/>
    <w:rsid w:val="00FE5A9D"/>
    <w:rsid w:val="00FF0B54"/>
    <w:rsid w:val="00FF5AEE"/>
    <w:rsid w:val="00FF7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650B21D"/>
  <w15:docId w15:val="{3798BCDB-9359-4ED9-88B1-752767D01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5C4"/>
    <w:pPr>
      <w:spacing w:before="120" w:after="0" w:line="240" w:lineRule="auto"/>
    </w:pPr>
    <w:rPr>
      <w:rFonts w:ascii="Arial" w:eastAsia="Times New Roman" w:hAnsi="Arial" w:cs="Times New Roman"/>
      <w:sz w:val="24"/>
      <w:szCs w:val="24"/>
    </w:rPr>
  </w:style>
  <w:style w:type="paragraph" w:styleId="1">
    <w:name w:val="heading 1"/>
    <w:basedOn w:val="a"/>
    <w:next w:val="a"/>
    <w:link w:val="10"/>
    <w:uiPriority w:val="9"/>
    <w:qFormat/>
    <w:rsid w:val="0069789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69789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69789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126CD"/>
    <w:pPr>
      <w:tabs>
        <w:tab w:val="center" w:pos="4677"/>
        <w:tab w:val="right" w:pos="9355"/>
      </w:tabs>
    </w:pPr>
  </w:style>
  <w:style w:type="character" w:customStyle="1" w:styleId="a4">
    <w:name w:val="Верхний колонтитул Знак"/>
    <w:basedOn w:val="a0"/>
    <w:link w:val="a3"/>
    <w:rsid w:val="008126CD"/>
    <w:rPr>
      <w:rFonts w:ascii="Arial" w:eastAsia="Times New Roman" w:hAnsi="Arial" w:cs="Times New Roman"/>
      <w:sz w:val="24"/>
      <w:szCs w:val="24"/>
    </w:rPr>
  </w:style>
  <w:style w:type="table" w:styleId="a5">
    <w:name w:val="Table Grid"/>
    <w:basedOn w:val="a1"/>
    <w:uiPriority w:val="39"/>
    <w:rsid w:val="008126C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Balloon Text"/>
    <w:basedOn w:val="a"/>
    <w:link w:val="a7"/>
    <w:uiPriority w:val="99"/>
    <w:semiHidden/>
    <w:unhideWhenUsed/>
    <w:rsid w:val="008126CD"/>
    <w:pPr>
      <w:spacing w:before="0"/>
    </w:pPr>
    <w:rPr>
      <w:rFonts w:ascii="Tahoma" w:hAnsi="Tahoma" w:cs="Tahoma"/>
      <w:sz w:val="16"/>
      <w:szCs w:val="16"/>
    </w:rPr>
  </w:style>
  <w:style w:type="character" w:customStyle="1" w:styleId="a7">
    <w:name w:val="Текст выноски Знак"/>
    <w:basedOn w:val="a0"/>
    <w:link w:val="a6"/>
    <w:uiPriority w:val="99"/>
    <w:semiHidden/>
    <w:rsid w:val="008126CD"/>
    <w:rPr>
      <w:rFonts w:ascii="Tahoma" w:eastAsia="Times New Roman" w:hAnsi="Tahoma" w:cs="Tahoma"/>
      <w:sz w:val="16"/>
      <w:szCs w:val="16"/>
    </w:rPr>
  </w:style>
  <w:style w:type="paragraph" w:styleId="a8">
    <w:name w:val="List Paragraph"/>
    <w:aliases w:val="Абзац списка4,Маркер"/>
    <w:basedOn w:val="a"/>
    <w:link w:val="a9"/>
    <w:uiPriority w:val="34"/>
    <w:qFormat/>
    <w:rsid w:val="009C4C24"/>
    <w:pPr>
      <w:ind w:left="720"/>
      <w:contextualSpacing/>
    </w:pPr>
  </w:style>
  <w:style w:type="paragraph" w:styleId="aa">
    <w:name w:val="footer"/>
    <w:basedOn w:val="a"/>
    <w:link w:val="ab"/>
    <w:uiPriority w:val="99"/>
    <w:unhideWhenUsed/>
    <w:rsid w:val="00806B6F"/>
    <w:pPr>
      <w:tabs>
        <w:tab w:val="center" w:pos="4677"/>
        <w:tab w:val="right" w:pos="9355"/>
      </w:tabs>
      <w:spacing w:before="0"/>
    </w:pPr>
  </w:style>
  <w:style w:type="character" w:customStyle="1" w:styleId="ab">
    <w:name w:val="Нижний колонтитул Знак"/>
    <w:basedOn w:val="a0"/>
    <w:link w:val="aa"/>
    <w:uiPriority w:val="99"/>
    <w:rsid w:val="00806B6F"/>
    <w:rPr>
      <w:rFonts w:ascii="Arial" w:eastAsia="Times New Roman" w:hAnsi="Arial" w:cs="Times New Roman"/>
      <w:sz w:val="24"/>
      <w:szCs w:val="24"/>
    </w:rPr>
  </w:style>
  <w:style w:type="paragraph" w:customStyle="1" w:styleId="Default">
    <w:name w:val="Default"/>
    <w:rsid w:val="003F7D1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697892"/>
    <w:rPr>
      <w:rFonts w:asciiTheme="majorHAnsi" w:eastAsiaTheme="majorEastAsia" w:hAnsiTheme="majorHAnsi" w:cstheme="majorBidi"/>
      <w:b/>
      <w:bCs/>
      <w:color w:val="4F81BD" w:themeColor="accent1"/>
      <w:sz w:val="24"/>
      <w:szCs w:val="24"/>
    </w:rPr>
  </w:style>
  <w:style w:type="character" w:customStyle="1" w:styleId="10">
    <w:name w:val="Заголовок 1 Знак"/>
    <w:basedOn w:val="a0"/>
    <w:link w:val="1"/>
    <w:uiPriority w:val="9"/>
    <w:rsid w:val="0069789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697892"/>
    <w:rPr>
      <w:rFonts w:asciiTheme="majorHAnsi" w:eastAsiaTheme="majorEastAsia" w:hAnsiTheme="majorHAnsi" w:cstheme="majorBidi"/>
      <w:b/>
      <w:bCs/>
      <w:color w:val="4F81BD" w:themeColor="accent1"/>
      <w:sz w:val="26"/>
      <w:szCs w:val="26"/>
    </w:rPr>
  </w:style>
  <w:style w:type="paragraph" w:customStyle="1" w:styleId="ConsNormal">
    <w:name w:val="ConsNormal"/>
    <w:rsid w:val="00CE390A"/>
    <w:pPr>
      <w:spacing w:after="0" w:line="240" w:lineRule="auto"/>
      <w:ind w:firstLine="720"/>
    </w:pPr>
    <w:rPr>
      <w:rFonts w:ascii="Consultant" w:eastAsia="Times New Roman" w:hAnsi="Consultant" w:cs="Times New Roman"/>
      <w:sz w:val="20"/>
      <w:szCs w:val="20"/>
      <w:lang w:eastAsia="ru-RU"/>
    </w:rPr>
  </w:style>
  <w:style w:type="paragraph" w:customStyle="1" w:styleId="ac">
    <w:name w:val="Знак Знак Знак Знак Знак Знак Знак"/>
    <w:basedOn w:val="a"/>
    <w:rsid w:val="00CE390A"/>
    <w:pPr>
      <w:widowControl w:val="0"/>
      <w:adjustRightInd w:val="0"/>
      <w:spacing w:before="0" w:after="160" w:line="240" w:lineRule="exact"/>
      <w:jc w:val="right"/>
    </w:pPr>
    <w:rPr>
      <w:rFonts w:ascii="Times New Roman" w:hAnsi="Times New Roman"/>
      <w:sz w:val="20"/>
      <w:szCs w:val="20"/>
      <w:lang w:val="en-GB"/>
    </w:rPr>
  </w:style>
  <w:style w:type="character" w:customStyle="1" w:styleId="a9">
    <w:name w:val="Абзац списка Знак"/>
    <w:aliases w:val="Абзац списка4 Знак,Маркер Знак"/>
    <w:link w:val="a8"/>
    <w:locked/>
    <w:rsid w:val="00C430F8"/>
    <w:rPr>
      <w:rFonts w:ascii="Arial" w:eastAsia="Times New Roman" w:hAnsi="Arial" w:cs="Times New Roman"/>
      <w:sz w:val="24"/>
      <w:szCs w:val="24"/>
    </w:rPr>
  </w:style>
  <w:style w:type="paragraph" w:customStyle="1" w:styleId="ConsPlusNormal">
    <w:name w:val="ConsPlusNormal"/>
    <w:rsid w:val="00350A5E"/>
    <w:pPr>
      <w:widowControl w:val="0"/>
      <w:autoSpaceDE w:val="0"/>
      <w:autoSpaceDN w:val="0"/>
      <w:spacing w:after="0" w:line="240" w:lineRule="auto"/>
    </w:pPr>
    <w:rPr>
      <w:rFonts w:ascii="Calibri" w:eastAsia="Times New Roman" w:hAnsi="Calibri" w:cs="Calibri"/>
      <w:szCs w:val="20"/>
      <w:lang w:eastAsia="ru-RU"/>
    </w:rPr>
  </w:style>
  <w:style w:type="paragraph" w:styleId="21">
    <w:name w:val="Body Text 2"/>
    <w:basedOn w:val="a"/>
    <w:link w:val="22"/>
    <w:uiPriority w:val="99"/>
    <w:rsid w:val="00350A5E"/>
    <w:pPr>
      <w:widowControl w:val="0"/>
      <w:tabs>
        <w:tab w:val="left" w:pos="0"/>
      </w:tabs>
      <w:spacing w:before="0" w:after="240"/>
      <w:jc w:val="center"/>
    </w:pPr>
    <w:rPr>
      <w:rFonts w:ascii="Times New Roman" w:hAnsi="Times New Roman"/>
      <w:sz w:val="28"/>
      <w:szCs w:val="28"/>
      <w:lang w:eastAsia="ru-RU"/>
    </w:rPr>
  </w:style>
  <w:style w:type="character" w:customStyle="1" w:styleId="22">
    <w:name w:val="Основной текст 2 Знак"/>
    <w:basedOn w:val="a0"/>
    <w:link w:val="21"/>
    <w:uiPriority w:val="99"/>
    <w:rsid w:val="00350A5E"/>
    <w:rPr>
      <w:rFonts w:ascii="Times New Roman" w:eastAsia="Times New Roman" w:hAnsi="Times New Roman" w:cs="Times New Roman"/>
      <w:sz w:val="28"/>
      <w:szCs w:val="28"/>
      <w:lang w:eastAsia="ru-RU"/>
    </w:rPr>
  </w:style>
  <w:style w:type="paragraph" w:customStyle="1" w:styleId="ConsNonformat">
    <w:name w:val="ConsNonformat"/>
    <w:rsid w:val="00350A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9A88DD4A139E93247E970D4E55CA2336C86243917BC54D1A52CBF33D48qDF" TargetMode="External"/><Relationship Id="rId18" Type="http://schemas.openxmlformats.org/officeDocument/2006/relationships/hyperlink" Target="consultantplus://offline/ref=D763924CA8FD8BBAEF1D0E43F03E22A00B1F3883E9A7B41F46C61B674B4D93D18693942B97F1337Cn7X3K" TargetMode="External"/><Relationship Id="rId3" Type="http://schemas.openxmlformats.org/officeDocument/2006/relationships/customXml" Target="../customXml/item3.xml"/><Relationship Id="rId21" Type="http://schemas.openxmlformats.org/officeDocument/2006/relationships/oleObject" Target="embeddings/_____Microsoft_Excel_97-2003.xls"/><Relationship Id="rId7" Type="http://schemas.openxmlformats.org/officeDocument/2006/relationships/settings" Target="settings.xml"/><Relationship Id="rId12" Type="http://schemas.openxmlformats.org/officeDocument/2006/relationships/hyperlink" Target="consultantplus://offline/ref=9A88DD4A139E93247E970D4E55CA2336C86243917BC54D1A52CBF33D48qDF" TargetMode="External"/><Relationship Id="rId17" Type="http://schemas.openxmlformats.org/officeDocument/2006/relationships/hyperlink" Target="consultantplus://offline/ref=726589C02303FFECFE09D6977C6C86E3C5918338AFA3C1F1A56DDB5FP6v9M" TargetMode="External"/><Relationship Id="rId2" Type="http://schemas.openxmlformats.org/officeDocument/2006/relationships/customXml" Target="../customXml/item2.xml"/><Relationship Id="rId16" Type="http://schemas.openxmlformats.org/officeDocument/2006/relationships/hyperlink" Target="consultantplus://offline/ref=726589C02303FFECFE09D6977C6C86E3C5918338AFA3C1F1A56DDB5FP6v9M" TargetMode="External"/><Relationship Id="rId20" Type="http://schemas.openxmlformats.org/officeDocument/2006/relationships/image" Target="media/image1.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726589C02303FFECFE09D6977C6C86E3C5918338AFA3C1F1A56DDB5FP6v9M" TargetMode="External"/><Relationship Id="rId5" Type="http://schemas.openxmlformats.org/officeDocument/2006/relationships/numbering" Target="numbering.xml"/><Relationship Id="rId15" Type="http://schemas.openxmlformats.org/officeDocument/2006/relationships/hyperlink" Target="consultantplus://offline/ref=726589C02303FFECFE09D6977C6C86E3C5918338AFA3C1F1A56DDB5FP6v9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consultantplus://offline/ref=9A88DD4A139E93247E970D4E55CA2336C86243917BC54D1A52CBF33D48q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consultantplus://offline/ref=2BF2EED64918E68C021C7D97DB37CA833E8F7151CCE3A5D88E9A2AA81923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680A633199826142AA793F6BED506B0D" ma:contentTypeVersion="2" ma:contentTypeDescription="Создание документа." ma:contentTypeScope="" ma:versionID="951f6403fbb4e6d81bcd84d8c33d0041">
  <xsd:schema xmlns:xsd="http://www.w3.org/2001/XMLSchema" xmlns:xs="http://www.w3.org/2001/XMLSchema" xmlns:p="http://schemas.microsoft.com/office/2006/metadata/properties" xmlns:ns2="692aa922-4be7-4317-bcfe-9ddee1f075b6" targetNamespace="http://schemas.microsoft.com/office/2006/metadata/properties" ma:root="true" ma:fieldsID="56e6e834157790e2e3d4425869a683cb" ns2:_="">
    <xsd:import namespace="692aa922-4be7-4317-bcfe-9ddee1f075b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2aa922-4be7-4317-bcfe-9ddee1f075b6"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3E75B8-E3D6-48CA-BB38-ABAA35DE8019}">
  <ds:schemaRefs>
    <ds:schemaRef ds:uri="http://schemas.microsoft.com/sharepoint/v3/contenttype/forms"/>
  </ds:schemaRefs>
</ds:datastoreItem>
</file>

<file path=customXml/itemProps2.xml><?xml version="1.0" encoding="utf-8"?>
<ds:datastoreItem xmlns:ds="http://schemas.openxmlformats.org/officeDocument/2006/customXml" ds:itemID="{DB288C83-A2B6-4EFB-B072-BA190CD30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2aa922-4be7-4317-bcfe-9ddee1f075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8A7B26-1877-4EB3-A922-C0DD15CA4FE9}">
  <ds:schemaRefs>
    <ds:schemaRef ds:uri="692aa922-4be7-4317-bcfe-9ddee1f075b6"/>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BC5AAD86-88CE-4364-A55D-0E015A7F5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7131</Words>
  <Characters>40648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Типовая форма договора подряда</vt:lpstr>
    </vt:vector>
  </TitlesOfParts>
  <Company>GAZGROUP</Company>
  <LinksUpToDate>false</LinksUpToDate>
  <CharactersWithSpaces>47684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форма договора подряда</dc:title>
  <dc:subject/>
  <dc:creator>KostinVA</dc:creator>
  <cp:keywords/>
  <dc:description/>
  <cp:lastModifiedBy>Баландина Лидия Викторовна</cp:lastModifiedBy>
  <cp:revision>2</cp:revision>
  <cp:lastPrinted>2021-04-20T13:52:00Z</cp:lastPrinted>
  <dcterms:created xsi:type="dcterms:W3CDTF">2024-09-13T07:19:00Z</dcterms:created>
  <dcterms:modified xsi:type="dcterms:W3CDTF">2024-09-13T07:19:00Z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0x010100680A633199826142AA793F6BED506B0D</vt:lpwstr>
  </property>
</Properties>
</file>